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E3" w:rsidRPr="00FD6EC9" w:rsidRDefault="001467E3" w:rsidP="001467E3">
      <w:pPr>
        <w:pStyle w:val="Kop1"/>
        <w:ind w:right="-157"/>
        <w:rPr>
          <w:color w:val="000000"/>
          <w:sz w:val="24"/>
          <w:szCs w:val="24"/>
          <w:lang w:val="nl-NL"/>
        </w:rPr>
      </w:pPr>
      <w:r w:rsidRPr="00FD6EC9">
        <w:rPr>
          <w:color w:val="000000"/>
          <w:sz w:val="24"/>
          <w:szCs w:val="24"/>
          <w:lang w:val="nl-NL"/>
        </w:rPr>
        <w:t>Jaarverslag</w:t>
      </w:r>
      <w:r w:rsidR="00594565" w:rsidRPr="00FD6EC9">
        <w:rPr>
          <w:color w:val="000000"/>
          <w:sz w:val="24"/>
          <w:szCs w:val="24"/>
          <w:lang w:val="nl-NL"/>
        </w:rPr>
        <w:t xml:space="preserve"> 2009</w:t>
      </w:r>
      <w:r w:rsidRPr="00FD6EC9">
        <w:rPr>
          <w:color w:val="000000"/>
          <w:sz w:val="24"/>
          <w:szCs w:val="24"/>
          <w:lang w:val="nl-NL"/>
        </w:rPr>
        <w:t xml:space="preserve"> Stichting Ontwikkelingswerk Theo Kiewiet</w:t>
      </w:r>
    </w:p>
    <w:p w:rsidR="001467E3" w:rsidRPr="002B4B04" w:rsidRDefault="001467E3" w:rsidP="001467E3">
      <w:pPr>
        <w:pStyle w:val="Plattetekst"/>
        <w:rPr>
          <w:bCs w:val="0"/>
          <w:color w:val="000000"/>
          <w:szCs w:val="24"/>
        </w:rPr>
      </w:pPr>
    </w:p>
    <w:p w:rsidR="002B4B04" w:rsidRPr="002B4B04" w:rsidRDefault="002B4B04" w:rsidP="001467E3">
      <w:pPr>
        <w:pStyle w:val="Plattetekst"/>
        <w:rPr>
          <w:bCs w:val="0"/>
          <w:color w:val="000000"/>
          <w:szCs w:val="24"/>
        </w:rPr>
      </w:pPr>
      <w:r w:rsidRPr="002B4B04">
        <w:rPr>
          <w:bCs w:val="0"/>
          <w:color w:val="000000"/>
          <w:szCs w:val="24"/>
        </w:rPr>
        <w:t>Inleiding.</w:t>
      </w:r>
    </w:p>
    <w:p w:rsidR="002B4B04" w:rsidRPr="00FD6EC9" w:rsidRDefault="002B4B04" w:rsidP="001467E3">
      <w:pPr>
        <w:pStyle w:val="Plattetekst"/>
        <w:rPr>
          <w:b w:val="0"/>
          <w:bCs w:val="0"/>
          <w:color w:val="000000"/>
          <w:szCs w:val="24"/>
        </w:rPr>
      </w:pPr>
    </w:p>
    <w:p w:rsidR="001467E3" w:rsidRPr="00FD6EC9" w:rsidRDefault="001467E3" w:rsidP="001467E3">
      <w:pPr>
        <w:pStyle w:val="Plattetekst"/>
        <w:rPr>
          <w:b w:val="0"/>
          <w:bCs w:val="0"/>
          <w:color w:val="000000"/>
          <w:szCs w:val="24"/>
        </w:rPr>
      </w:pPr>
      <w:r w:rsidRPr="00FD6EC9">
        <w:rPr>
          <w:b w:val="0"/>
          <w:bCs w:val="0"/>
          <w:color w:val="000000"/>
          <w:szCs w:val="24"/>
        </w:rPr>
        <w:t xml:space="preserve">Het motto van de stichting is: Armoedebestrijding is essentieel voor een stabiele en duurzame wereld, waar mensen gezond en productief kunnen leven in harmonie met de natuur. </w:t>
      </w:r>
      <w:r w:rsidRPr="00FD6EC9">
        <w:rPr>
          <w:b w:val="0"/>
          <w:bCs w:val="0"/>
          <w:color w:val="000000"/>
          <w:szCs w:val="24"/>
        </w:rPr>
        <w:br/>
        <w:t>De stichting Ontwikkelingswerk Theo Kiewiet is een groep professionele vrijwilligers, die mensen helpt 'zonder aanziens des persoons', dus ongeacht ras, geloof of politieke overtuiging. </w:t>
      </w:r>
    </w:p>
    <w:p w:rsidR="001467E3" w:rsidRPr="00FD6EC9" w:rsidRDefault="001467E3" w:rsidP="001467E3">
      <w:pPr>
        <w:pStyle w:val="Plattetekst"/>
        <w:rPr>
          <w:b w:val="0"/>
          <w:bCs w:val="0"/>
          <w:color w:val="000000"/>
          <w:szCs w:val="24"/>
        </w:rPr>
      </w:pPr>
      <w:r w:rsidRPr="00FD6EC9">
        <w:rPr>
          <w:b w:val="0"/>
          <w:bCs w:val="0"/>
          <w:color w:val="000000"/>
          <w:szCs w:val="24"/>
        </w:rPr>
        <w:t xml:space="preserve">De samenwerking is gericht op het effectief uitvoeren van zelfstandig functionerende kleinschalige en duurzame projecten op het gebied van onderwijs, gezondheidszorg, infrastructuur, landbouw, natuur en milieu in Azië en Afrika. </w:t>
      </w:r>
    </w:p>
    <w:p w:rsidR="001467E3" w:rsidRPr="00FD6EC9" w:rsidRDefault="001467E3" w:rsidP="001467E3">
      <w:pPr>
        <w:pStyle w:val="Plattetekst"/>
        <w:rPr>
          <w:b w:val="0"/>
          <w:bCs w:val="0"/>
          <w:color w:val="000000"/>
          <w:szCs w:val="24"/>
        </w:rPr>
      </w:pPr>
      <w:r w:rsidRPr="00FD6EC9">
        <w:rPr>
          <w:b w:val="0"/>
          <w:bCs w:val="0"/>
          <w:color w:val="000000"/>
          <w:szCs w:val="24"/>
        </w:rPr>
        <w:t>Via bewustwording voor het belang van armoedebestrijding en directe participatie en betrokkenheid van de lokale bevolking kunnen arme dorpsbewoners zich leren voorzien in voldoende primaire levensbehoeften.</w:t>
      </w:r>
    </w:p>
    <w:p w:rsidR="001467E3" w:rsidRPr="00FD6EC9" w:rsidRDefault="001467E3" w:rsidP="001467E3">
      <w:pPr>
        <w:pStyle w:val="Plattetekst"/>
        <w:rPr>
          <w:color w:val="000000"/>
          <w:szCs w:val="24"/>
        </w:rPr>
      </w:pPr>
    </w:p>
    <w:p w:rsidR="001467E3" w:rsidRPr="00FD6EC9" w:rsidRDefault="001467E3" w:rsidP="001467E3">
      <w:pPr>
        <w:pStyle w:val="Plattetekst"/>
        <w:rPr>
          <w:b w:val="0"/>
          <w:bCs w:val="0"/>
          <w:color w:val="000000"/>
          <w:szCs w:val="24"/>
        </w:rPr>
      </w:pPr>
      <w:r w:rsidRPr="00FD6EC9">
        <w:rPr>
          <w:b w:val="0"/>
          <w:bCs w:val="0"/>
          <w:color w:val="000000"/>
          <w:szCs w:val="24"/>
        </w:rPr>
        <w:t>De stichting verwezenlijkt haar millennium ontwikkelingsdoelstelling nu en in de komende 10-15 jaar in ± 40 dorpen in het Mumias district in Kenia en in ± 40 dorpen in het Kasi district in Nepal, door:</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geven van garantie op onderwijs voor kinderen.</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verlenen van gezondheidszorg voor gehandicapten en ernstig zieken.</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verlenen van microkredieten aan vrouwengroepen.</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 xml:space="preserve">Het aanleggen van biogasinstallaties </w:t>
      </w:r>
      <w:r w:rsidR="00594565" w:rsidRPr="00FD6EC9">
        <w:rPr>
          <w:b w:val="0"/>
          <w:bCs w:val="0"/>
          <w:color w:val="000000"/>
          <w:szCs w:val="24"/>
        </w:rPr>
        <w:t xml:space="preserve">met toiletten </w:t>
      </w:r>
      <w:r w:rsidRPr="00FD6EC9">
        <w:rPr>
          <w:b w:val="0"/>
          <w:bCs w:val="0"/>
          <w:color w:val="000000"/>
          <w:szCs w:val="24"/>
        </w:rPr>
        <w:t>voor boeren.</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bouwen van sten</w:t>
      </w:r>
      <w:r w:rsidR="00594565" w:rsidRPr="00FD6EC9">
        <w:rPr>
          <w:b w:val="0"/>
          <w:bCs w:val="0"/>
          <w:color w:val="000000"/>
          <w:szCs w:val="24"/>
        </w:rPr>
        <w:t>en huizen voor dakloze</w:t>
      </w:r>
      <w:r w:rsidRPr="00FD6EC9">
        <w:rPr>
          <w:b w:val="0"/>
          <w:bCs w:val="0"/>
          <w:color w:val="000000"/>
          <w:szCs w:val="24"/>
        </w:rPr>
        <w:t xml:space="preserve"> gezinnen.</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slaan van waterputten in buurtschappen.</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opzetten van irrigatie, landbouw en veeteeltprojecten.</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malariavrij maken van het Mumias district in Kenia.</w:t>
      </w:r>
    </w:p>
    <w:p w:rsidR="001467E3" w:rsidRPr="00FD6EC9" w:rsidRDefault="001467E3" w:rsidP="001467E3">
      <w:pPr>
        <w:pStyle w:val="Plattetekst"/>
        <w:numPr>
          <w:ilvl w:val="0"/>
          <w:numId w:val="1"/>
        </w:numPr>
        <w:rPr>
          <w:b w:val="0"/>
          <w:bCs w:val="0"/>
          <w:color w:val="000000"/>
          <w:szCs w:val="24"/>
        </w:rPr>
      </w:pPr>
      <w:r w:rsidRPr="00FD6EC9">
        <w:rPr>
          <w:b w:val="0"/>
          <w:bCs w:val="0"/>
          <w:color w:val="000000"/>
          <w:szCs w:val="24"/>
        </w:rPr>
        <w:t>Het verstrekken van noodhulp in geval van calamiteiten.</w:t>
      </w:r>
    </w:p>
    <w:p w:rsidR="001467E3" w:rsidRPr="00FD6EC9" w:rsidRDefault="001467E3" w:rsidP="001467E3">
      <w:pPr>
        <w:pStyle w:val="Plattetekst"/>
        <w:rPr>
          <w:color w:val="000000"/>
          <w:szCs w:val="24"/>
        </w:rPr>
      </w:pPr>
    </w:p>
    <w:p w:rsidR="001467E3" w:rsidRPr="00FD6EC9" w:rsidRDefault="001467E3" w:rsidP="001467E3">
      <w:pPr>
        <w:pStyle w:val="Plattetekst"/>
        <w:rPr>
          <w:b w:val="0"/>
          <w:bCs w:val="0"/>
          <w:color w:val="000000"/>
          <w:szCs w:val="24"/>
        </w:rPr>
      </w:pPr>
      <w:r w:rsidRPr="00FD6EC9">
        <w:rPr>
          <w:b w:val="0"/>
          <w:bCs w:val="0"/>
          <w:color w:val="000000"/>
          <w:szCs w:val="24"/>
        </w:rPr>
        <w:t>Op welke manier willen we blijven werken:</w:t>
      </w:r>
    </w:p>
    <w:p w:rsidR="00594565" w:rsidRPr="00FD6EC9" w:rsidRDefault="001467E3" w:rsidP="001467E3">
      <w:pPr>
        <w:numPr>
          <w:ilvl w:val="0"/>
          <w:numId w:val="3"/>
        </w:numPr>
        <w:rPr>
          <w:color w:val="000000"/>
          <w:lang w:val="nl-NL"/>
        </w:rPr>
      </w:pPr>
      <w:r w:rsidRPr="00FD6EC9">
        <w:rPr>
          <w:color w:val="000000"/>
          <w:lang w:val="nl-NL"/>
        </w:rPr>
        <w:t>kleinschalige ‘grassrootlevel’ Projecten uitvoeren in Azië en Afrika,</w:t>
      </w:r>
    </w:p>
    <w:p w:rsidR="00594565" w:rsidRPr="00FD6EC9" w:rsidRDefault="001467E3" w:rsidP="001467E3">
      <w:pPr>
        <w:numPr>
          <w:ilvl w:val="0"/>
          <w:numId w:val="3"/>
        </w:numPr>
        <w:rPr>
          <w:color w:val="000000"/>
          <w:lang w:val="nl-NL"/>
        </w:rPr>
      </w:pPr>
      <w:r w:rsidRPr="00FD6EC9">
        <w:rPr>
          <w:color w:val="000000"/>
          <w:lang w:val="nl-NL"/>
        </w:rPr>
        <w:t xml:space="preserve">projectuitvoering alleen met directe lijnen en betrouwbare en goed opgeleide partners, </w:t>
      </w:r>
    </w:p>
    <w:p w:rsidR="00594565" w:rsidRPr="00FD6EC9" w:rsidRDefault="001467E3" w:rsidP="001467E3">
      <w:pPr>
        <w:numPr>
          <w:ilvl w:val="0"/>
          <w:numId w:val="3"/>
        </w:numPr>
        <w:rPr>
          <w:color w:val="000000"/>
          <w:lang w:val="nl-NL"/>
        </w:rPr>
      </w:pPr>
      <w:r w:rsidRPr="00FD6EC9">
        <w:rPr>
          <w:color w:val="000000"/>
          <w:lang w:val="nl-NL"/>
        </w:rPr>
        <w:t xml:space="preserve">maximale zelfredzaamheid proberen te bereiken in projectdorpen in Azië en Afrika, </w:t>
      </w:r>
    </w:p>
    <w:p w:rsidR="00594565" w:rsidRPr="00FD6EC9" w:rsidRDefault="001467E3" w:rsidP="001467E3">
      <w:pPr>
        <w:numPr>
          <w:ilvl w:val="0"/>
          <w:numId w:val="3"/>
        </w:numPr>
        <w:rPr>
          <w:color w:val="000000"/>
          <w:lang w:val="nl-NL"/>
        </w:rPr>
      </w:pPr>
      <w:r w:rsidRPr="00FD6EC9">
        <w:rPr>
          <w:color w:val="000000"/>
          <w:lang w:val="nl-NL"/>
        </w:rPr>
        <w:t>bezig zijn met bewustwording voor de noodzaak van armoedebestrijding,</w:t>
      </w:r>
    </w:p>
    <w:p w:rsidR="00594565" w:rsidRPr="00FD6EC9" w:rsidRDefault="001467E3" w:rsidP="001467E3">
      <w:pPr>
        <w:numPr>
          <w:ilvl w:val="0"/>
          <w:numId w:val="3"/>
        </w:numPr>
        <w:rPr>
          <w:color w:val="000000"/>
          <w:lang w:val="nl-NL"/>
        </w:rPr>
      </w:pPr>
      <w:r w:rsidRPr="00FD6EC9">
        <w:rPr>
          <w:color w:val="000000"/>
          <w:lang w:val="nl-NL"/>
        </w:rPr>
        <w:t xml:space="preserve">kostenloze werving op basis van mond op mond reclame, </w:t>
      </w:r>
    </w:p>
    <w:p w:rsidR="00594565" w:rsidRPr="00FD6EC9" w:rsidRDefault="001467E3" w:rsidP="001467E3">
      <w:pPr>
        <w:numPr>
          <w:ilvl w:val="0"/>
          <w:numId w:val="3"/>
        </w:numPr>
        <w:rPr>
          <w:color w:val="000000"/>
          <w:lang w:val="nl-NL"/>
        </w:rPr>
      </w:pPr>
      <w:r w:rsidRPr="00FD6EC9">
        <w:rPr>
          <w:color w:val="000000"/>
          <w:lang w:val="nl-NL"/>
        </w:rPr>
        <w:t xml:space="preserve">fondsen werven voor non-profit goede doelen vanaf Ameland, </w:t>
      </w:r>
    </w:p>
    <w:p w:rsidR="00594565" w:rsidRPr="00FD6EC9" w:rsidRDefault="001467E3" w:rsidP="001467E3">
      <w:pPr>
        <w:numPr>
          <w:ilvl w:val="0"/>
          <w:numId w:val="3"/>
        </w:numPr>
        <w:rPr>
          <w:color w:val="000000"/>
          <w:lang w:val="nl-NL"/>
        </w:rPr>
      </w:pPr>
      <w:r w:rsidRPr="00FD6EC9">
        <w:rPr>
          <w:color w:val="000000"/>
          <w:lang w:val="nl-NL"/>
        </w:rPr>
        <w:t xml:space="preserve">contacten met de media onderhouden, specifiek naar aanleiding van acties en projecten, </w:t>
      </w:r>
    </w:p>
    <w:p w:rsidR="00FD6EC9" w:rsidRPr="00FD6EC9" w:rsidRDefault="001467E3" w:rsidP="001467E3">
      <w:pPr>
        <w:numPr>
          <w:ilvl w:val="0"/>
          <w:numId w:val="3"/>
        </w:numPr>
        <w:rPr>
          <w:color w:val="000000"/>
          <w:lang w:val="nl-NL"/>
        </w:rPr>
      </w:pPr>
      <w:r w:rsidRPr="00FD6EC9">
        <w:rPr>
          <w:color w:val="000000"/>
          <w:lang w:val="nl-NL"/>
        </w:rPr>
        <w:t xml:space="preserve">werken zonder personeelskosten, 100% pro Deo, alleen met vrijwilligers, vergoedingen alleen binnen uitvoeringskosten (5á 8%) van de projecten ter plaatse, </w:t>
      </w:r>
    </w:p>
    <w:p w:rsidR="001467E3" w:rsidRPr="00FD6EC9" w:rsidRDefault="001467E3" w:rsidP="001467E3">
      <w:pPr>
        <w:numPr>
          <w:ilvl w:val="0"/>
          <w:numId w:val="3"/>
        </w:numPr>
        <w:rPr>
          <w:color w:val="000000"/>
          <w:lang w:val="nl-NL"/>
        </w:rPr>
      </w:pPr>
      <w:r w:rsidRPr="00FD6EC9">
        <w:rPr>
          <w:color w:val="000000"/>
          <w:lang w:val="nl-NL"/>
        </w:rPr>
        <w:t>uitvoeringskosten in Nederland maximaal 1%.</w:t>
      </w: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FD6EC9" w:rsidRDefault="00FD6EC9" w:rsidP="001467E3">
      <w:pPr>
        <w:pStyle w:val="Plattetekst"/>
        <w:rPr>
          <w:color w:val="000000"/>
        </w:rPr>
      </w:pPr>
    </w:p>
    <w:p w:rsidR="001467E3" w:rsidRPr="001467E3" w:rsidRDefault="001467E3" w:rsidP="001467E3">
      <w:pPr>
        <w:pStyle w:val="Plattetekst"/>
        <w:rPr>
          <w:color w:val="000000"/>
        </w:rPr>
      </w:pPr>
      <w:r w:rsidRPr="001467E3">
        <w:rPr>
          <w:color w:val="000000"/>
        </w:rPr>
        <w:t>Inhoud:</w:t>
      </w:r>
    </w:p>
    <w:p w:rsidR="001467E3" w:rsidRPr="001467E3" w:rsidRDefault="001467E3" w:rsidP="001467E3">
      <w:pPr>
        <w:pStyle w:val="Plattetekst"/>
        <w:rPr>
          <w:color w:val="000000"/>
        </w:rPr>
      </w:pPr>
      <w:r w:rsidRPr="001467E3">
        <w:rPr>
          <w:color w:val="000000"/>
        </w:rPr>
        <w:t>1. Doelstelling</w:t>
      </w:r>
      <w:r w:rsidR="00930D7C">
        <w:rPr>
          <w:color w:val="000000"/>
        </w:rPr>
        <w:t xml:space="preserve"> 2009</w:t>
      </w:r>
    </w:p>
    <w:p w:rsidR="001467E3" w:rsidRPr="00930D7C" w:rsidRDefault="00930D7C" w:rsidP="00930D7C">
      <w:pPr>
        <w:pStyle w:val="Plattetekst"/>
        <w:rPr>
          <w:color w:val="000000"/>
        </w:rPr>
      </w:pPr>
      <w:r w:rsidRPr="00930D7C">
        <w:rPr>
          <w:iCs/>
          <w:color w:val="000000"/>
        </w:rPr>
        <w:t>2</w:t>
      </w:r>
      <w:r>
        <w:rPr>
          <w:iCs/>
          <w:color w:val="000000"/>
        </w:rPr>
        <w:t xml:space="preserve">. </w:t>
      </w:r>
      <w:r w:rsidR="001467E3" w:rsidRPr="00930D7C">
        <w:rPr>
          <w:iCs/>
          <w:color w:val="000000"/>
        </w:rPr>
        <w:t>Bestedingsbeheer</w:t>
      </w:r>
    </w:p>
    <w:p w:rsidR="001467E3" w:rsidRPr="001467E3" w:rsidRDefault="001467E3" w:rsidP="001467E3">
      <w:pPr>
        <w:pStyle w:val="Plattetekst"/>
        <w:rPr>
          <w:color w:val="000000"/>
        </w:rPr>
      </w:pPr>
      <w:r w:rsidRPr="001467E3">
        <w:rPr>
          <w:color w:val="000000"/>
        </w:rPr>
        <w:t>2. Strategie en beleid</w:t>
      </w:r>
    </w:p>
    <w:p w:rsidR="001467E3" w:rsidRPr="001467E3" w:rsidRDefault="001467E3" w:rsidP="003A6041">
      <w:pPr>
        <w:pStyle w:val="Plattetekst"/>
        <w:numPr>
          <w:ilvl w:val="1"/>
          <w:numId w:val="1"/>
        </w:numPr>
        <w:rPr>
          <w:i/>
          <w:iCs/>
          <w:color w:val="000000"/>
        </w:rPr>
      </w:pPr>
      <w:r w:rsidRPr="001467E3">
        <w:rPr>
          <w:i/>
          <w:iCs/>
          <w:color w:val="000000"/>
        </w:rPr>
        <w:t>Sterke en zwakke punten</w:t>
      </w:r>
    </w:p>
    <w:p w:rsidR="001467E3" w:rsidRPr="001467E3" w:rsidRDefault="001467E3" w:rsidP="001467E3">
      <w:pPr>
        <w:pStyle w:val="Plattetekst"/>
        <w:numPr>
          <w:ilvl w:val="1"/>
          <w:numId w:val="1"/>
        </w:numPr>
        <w:rPr>
          <w:color w:val="000000"/>
        </w:rPr>
      </w:pPr>
      <w:r w:rsidRPr="001467E3">
        <w:rPr>
          <w:i/>
          <w:iCs/>
          <w:color w:val="000000"/>
        </w:rPr>
        <w:t>Toegevoegde waarde</w:t>
      </w:r>
    </w:p>
    <w:p w:rsidR="001467E3" w:rsidRPr="001467E3" w:rsidRDefault="001467E3" w:rsidP="001467E3">
      <w:pPr>
        <w:pStyle w:val="Plattetekst"/>
        <w:rPr>
          <w:color w:val="000000"/>
        </w:rPr>
      </w:pPr>
      <w:r w:rsidRPr="001467E3">
        <w:rPr>
          <w:color w:val="000000"/>
        </w:rPr>
        <w:t>3. Organisatie en interne beheersing</w:t>
      </w:r>
    </w:p>
    <w:p w:rsidR="001467E3" w:rsidRPr="001467E3" w:rsidRDefault="001467E3" w:rsidP="001467E3">
      <w:pPr>
        <w:pStyle w:val="Plattetekst"/>
        <w:rPr>
          <w:color w:val="000000"/>
        </w:rPr>
      </w:pPr>
      <w:r w:rsidRPr="001467E3">
        <w:rPr>
          <w:color w:val="000000"/>
        </w:rPr>
        <w:t>4. Governance</w:t>
      </w:r>
    </w:p>
    <w:p w:rsidR="001467E3" w:rsidRPr="001467E3" w:rsidRDefault="007979A2" w:rsidP="001467E3">
      <w:pPr>
        <w:pStyle w:val="Plattetekst"/>
        <w:rPr>
          <w:color w:val="000000"/>
        </w:rPr>
      </w:pPr>
      <w:r>
        <w:rPr>
          <w:color w:val="000000"/>
        </w:rPr>
        <w:t>5. Inhoudelijke resultaten 2009</w:t>
      </w:r>
    </w:p>
    <w:p w:rsidR="001467E3" w:rsidRPr="001467E3" w:rsidRDefault="001467E3" w:rsidP="001467E3">
      <w:pPr>
        <w:pStyle w:val="Plattetekst"/>
        <w:numPr>
          <w:ilvl w:val="0"/>
          <w:numId w:val="6"/>
        </w:numPr>
        <w:rPr>
          <w:i/>
          <w:iCs/>
          <w:color w:val="000000"/>
        </w:rPr>
      </w:pPr>
      <w:r w:rsidRPr="001467E3">
        <w:rPr>
          <w:i/>
          <w:iCs/>
          <w:color w:val="000000"/>
        </w:rPr>
        <w:t>Irrigatieproject</w:t>
      </w:r>
    </w:p>
    <w:p w:rsidR="001467E3" w:rsidRPr="001467E3" w:rsidRDefault="001467E3" w:rsidP="001467E3">
      <w:pPr>
        <w:pStyle w:val="Plattetekst"/>
        <w:numPr>
          <w:ilvl w:val="0"/>
          <w:numId w:val="6"/>
        </w:numPr>
        <w:rPr>
          <w:i/>
          <w:iCs/>
          <w:color w:val="000000"/>
        </w:rPr>
      </w:pPr>
      <w:r w:rsidRPr="001467E3">
        <w:rPr>
          <w:i/>
          <w:iCs/>
          <w:color w:val="000000"/>
        </w:rPr>
        <w:t>Inkomen vrouwen en kredieten</w:t>
      </w:r>
    </w:p>
    <w:p w:rsidR="001467E3" w:rsidRPr="001467E3" w:rsidRDefault="001467E3" w:rsidP="001467E3">
      <w:pPr>
        <w:pStyle w:val="Plattetekst"/>
        <w:numPr>
          <w:ilvl w:val="0"/>
          <w:numId w:val="6"/>
        </w:numPr>
        <w:rPr>
          <w:i/>
          <w:iCs/>
          <w:color w:val="000000"/>
        </w:rPr>
      </w:pPr>
      <w:r w:rsidRPr="001467E3">
        <w:rPr>
          <w:i/>
          <w:iCs/>
          <w:color w:val="000000"/>
        </w:rPr>
        <w:t>Gezondheidszorg</w:t>
      </w:r>
    </w:p>
    <w:p w:rsidR="001467E3" w:rsidRPr="001467E3" w:rsidRDefault="001467E3" w:rsidP="001467E3">
      <w:pPr>
        <w:pStyle w:val="Plattetekst"/>
        <w:numPr>
          <w:ilvl w:val="0"/>
          <w:numId w:val="6"/>
        </w:numPr>
        <w:rPr>
          <w:i/>
          <w:iCs/>
          <w:color w:val="000000"/>
        </w:rPr>
      </w:pPr>
      <w:r w:rsidRPr="001467E3">
        <w:rPr>
          <w:i/>
          <w:iCs/>
          <w:color w:val="000000"/>
        </w:rPr>
        <w:t>Onderwijs</w:t>
      </w:r>
    </w:p>
    <w:p w:rsidR="001467E3" w:rsidRPr="001467E3" w:rsidRDefault="001467E3" w:rsidP="001467E3">
      <w:pPr>
        <w:pStyle w:val="Plattetekst"/>
        <w:numPr>
          <w:ilvl w:val="0"/>
          <w:numId w:val="6"/>
        </w:numPr>
        <w:rPr>
          <w:i/>
          <w:iCs/>
          <w:color w:val="000000"/>
        </w:rPr>
      </w:pPr>
      <w:r w:rsidRPr="001467E3">
        <w:rPr>
          <w:i/>
          <w:iCs/>
          <w:color w:val="000000"/>
        </w:rPr>
        <w:t>Biogas</w:t>
      </w:r>
    </w:p>
    <w:p w:rsidR="001467E3" w:rsidRPr="001467E3" w:rsidRDefault="001467E3" w:rsidP="001467E3">
      <w:pPr>
        <w:pStyle w:val="Plattetekst"/>
        <w:rPr>
          <w:color w:val="000000"/>
        </w:rPr>
      </w:pPr>
      <w:r w:rsidRPr="001467E3">
        <w:rPr>
          <w:color w:val="000000"/>
        </w:rPr>
        <w:t>6. Partners en samenwerking</w:t>
      </w:r>
    </w:p>
    <w:p w:rsidR="001467E3" w:rsidRPr="001467E3" w:rsidRDefault="001467E3" w:rsidP="001467E3">
      <w:pPr>
        <w:pStyle w:val="Plattetekst"/>
        <w:rPr>
          <w:color w:val="000000"/>
        </w:rPr>
      </w:pPr>
      <w:r w:rsidRPr="001467E3">
        <w:rPr>
          <w:color w:val="000000"/>
        </w:rPr>
        <w:t>7. Financiële resultaten</w:t>
      </w:r>
    </w:p>
    <w:p w:rsidR="001467E3" w:rsidRPr="001467E3" w:rsidRDefault="001467E3" w:rsidP="001467E3">
      <w:pPr>
        <w:pStyle w:val="Plattetekst"/>
        <w:numPr>
          <w:ilvl w:val="0"/>
          <w:numId w:val="7"/>
        </w:numPr>
        <w:rPr>
          <w:i/>
          <w:iCs/>
          <w:color w:val="000000"/>
        </w:rPr>
      </w:pPr>
      <w:r w:rsidRPr="001467E3">
        <w:rPr>
          <w:i/>
          <w:iCs/>
          <w:color w:val="000000"/>
        </w:rPr>
        <w:t>Fondsenwerving</w:t>
      </w:r>
    </w:p>
    <w:p w:rsidR="001467E3" w:rsidRPr="001467E3" w:rsidRDefault="001467E3" w:rsidP="001467E3">
      <w:pPr>
        <w:pStyle w:val="Plattetekst"/>
        <w:numPr>
          <w:ilvl w:val="0"/>
          <w:numId w:val="7"/>
        </w:numPr>
        <w:rPr>
          <w:i/>
          <w:iCs/>
          <w:color w:val="000000"/>
        </w:rPr>
      </w:pPr>
      <w:r w:rsidRPr="001467E3">
        <w:rPr>
          <w:i/>
          <w:iCs/>
          <w:color w:val="000000"/>
        </w:rPr>
        <w:t>Bestedingen</w:t>
      </w:r>
    </w:p>
    <w:p w:rsidR="001467E3" w:rsidRPr="001467E3" w:rsidRDefault="001467E3" w:rsidP="001467E3">
      <w:pPr>
        <w:pStyle w:val="Plattetekst"/>
        <w:numPr>
          <w:ilvl w:val="0"/>
          <w:numId w:val="7"/>
        </w:numPr>
        <w:rPr>
          <w:color w:val="000000"/>
        </w:rPr>
      </w:pPr>
      <w:r w:rsidRPr="001467E3">
        <w:rPr>
          <w:i/>
          <w:iCs/>
          <w:color w:val="000000"/>
        </w:rPr>
        <w:t>Toelichting</w:t>
      </w:r>
    </w:p>
    <w:p w:rsidR="001467E3" w:rsidRPr="001467E3" w:rsidRDefault="001467E3" w:rsidP="001467E3">
      <w:pPr>
        <w:pStyle w:val="Plattetekst"/>
        <w:rPr>
          <w:color w:val="000000"/>
        </w:rPr>
      </w:pPr>
      <w:r w:rsidRPr="001467E3">
        <w:rPr>
          <w:color w:val="000000"/>
        </w:rPr>
        <w:t>8. Toekomst</w:t>
      </w:r>
    </w:p>
    <w:p w:rsidR="001467E3" w:rsidRPr="001467E3" w:rsidRDefault="001467E3" w:rsidP="001467E3">
      <w:pPr>
        <w:pStyle w:val="Plattetekst"/>
        <w:rPr>
          <w:color w:val="000000"/>
        </w:rPr>
      </w:pPr>
      <w:r w:rsidRPr="001467E3">
        <w:rPr>
          <w:color w:val="000000"/>
        </w:rPr>
        <w:t>9. Communicatie</w:t>
      </w:r>
    </w:p>
    <w:p w:rsidR="001467E3" w:rsidRPr="001467E3" w:rsidRDefault="001467E3" w:rsidP="00930D7C">
      <w:pPr>
        <w:pStyle w:val="Plattetekst"/>
        <w:rPr>
          <w:color w:val="000000"/>
        </w:rPr>
      </w:pPr>
    </w:p>
    <w:p w:rsidR="001467E3" w:rsidRPr="00930D7C" w:rsidRDefault="001467E3" w:rsidP="001467E3">
      <w:pPr>
        <w:rPr>
          <w:b/>
          <w:bCs/>
          <w:iCs/>
          <w:color w:val="000000"/>
          <w:lang w:val="nl-NL"/>
        </w:rPr>
      </w:pPr>
    </w:p>
    <w:p w:rsidR="001467E3" w:rsidRPr="00930D7C" w:rsidRDefault="001467E3" w:rsidP="001467E3">
      <w:pPr>
        <w:rPr>
          <w:b/>
          <w:bCs/>
          <w:color w:val="000000"/>
          <w:lang w:val="nl-NL"/>
        </w:rPr>
      </w:pPr>
      <w:r w:rsidRPr="00930D7C">
        <w:rPr>
          <w:b/>
          <w:bCs/>
          <w:iCs/>
          <w:color w:val="000000"/>
          <w:lang w:val="nl-NL"/>
        </w:rPr>
        <w:t>Doelstelling 200</w:t>
      </w:r>
      <w:r w:rsidR="00F65805" w:rsidRPr="00930D7C">
        <w:rPr>
          <w:b/>
          <w:bCs/>
          <w:iCs/>
          <w:color w:val="000000"/>
          <w:lang w:val="nl-NL"/>
        </w:rPr>
        <w:t>9</w:t>
      </w:r>
    </w:p>
    <w:p w:rsidR="001467E3" w:rsidRPr="001467E3" w:rsidRDefault="001467E3" w:rsidP="001467E3">
      <w:pPr>
        <w:rPr>
          <w:color w:val="000000"/>
          <w:lang w:val="nl-NL"/>
        </w:rPr>
      </w:pPr>
      <w:r w:rsidRPr="001467E3">
        <w:rPr>
          <w:color w:val="000000"/>
          <w:lang w:val="nl-NL"/>
        </w:rPr>
        <w:t xml:space="preserve">Voor het jaar </w:t>
      </w:r>
      <w:r w:rsidR="00F65805">
        <w:rPr>
          <w:color w:val="000000"/>
          <w:lang w:val="nl-NL"/>
        </w:rPr>
        <w:t>2009</w:t>
      </w:r>
      <w:r w:rsidRPr="001467E3">
        <w:rPr>
          <w:color w:val="000000"/>
          <w:lang w:val="nl-NL"/>
        </w:rPr>
        <w:t xml:space="preserve"> stonden de volgende doelstellingen op het programm</w:t>
      </w:r>
      <w:r w:rsidR="00930D7C">
        <w:rPr>
          <w:color w:val="000000"/>
          <w:lang w:val="nl-NL"/>
        </w:rPr>
        <w:t xml:space="preserve">a: onderwijs, malariabestrijding, </w:t>
      </w:r>
      <w:r w:rsidR="00E91B8F">
        <w:rPr>
          <w:color w:val="000000"/>
          <w:lang w:val="nl-NL"/>
        </w:rPr>
        <w:t>woningbouw,</w:t>
      </w:r>
      <w:r w:rsidR="00E91B8F" w:rsidRPr="001467E3">
        <w:rPr>
          <w:color w:val="000000"/>
          <w:lang w:val="nl-NL"/>
        </w:rPr>
        <w:t xml:space="preserve"> </w:t>
      </w:r>
      <w:r w:rsidR="00E91B8F">
        <w:rPr>
          <w:color w:val="000000"/>
          <w:lang w:val="nl-NL"/>
        </w:rPr>
        <w:t>microkredieten,</w:t>
      </w:r>
      <w:r w:rsidR="00E91B8F" w:rsidRPr="001467E3">
        <w:rPr>
          <w:color w:val="000000"/>
          <w:lang w:val="nl-NL"/>
        </w:rPr>
        <w:t xml:space="preserve"> </w:t>
      </w:r>
      <w:r w:rsidRPr="001467E3">
        <w:rPr>
          <w:color w:val="000000"/>
          <w:lang w:val="nl-NL"/>
        </w:rPr>
        <w:t>biogas, waterputten</w:t>
      </w:r>
      <w:r w:rsidR="002B4B04">
        <w:rPr>
          <w:color w:val="000000"/>
          <w:lang w:val="nl-NL"/>
        </w:rPr>
        <w:t xml:space="preserve"> </w:t>
      </w:r>
      <w:r w:rsidR="00930D7C">
        <w:rPr>
          <w:color w:val="000000"/>
          <w:lang w:val="nl-NL"/>
        </w:rPr>
        <w:t xml:space="preserve"> en geitenproject. </w:t>
      </w:r>
    </w:p>
    <w:p w:rsidR="001467E3" w:rsidRPr="001467E3" w:rsidRDefault="00930D7C" w:rsidP="001467E3">
      <w:pPr>
        <w:rPr>
          <w:color w:val="000000"/>
          <w:lang w:val="nl-NL"/>
        </w:rPr>
      </w:pPr>
      <w:r>
        <w:rPr>
          <w:color w:val="000000"/>
          <w:lang w:val="nl-NL"/>
        </w:rPr>
        <w:t>De uitvoering van de</w:t>
      </w:r>
      <w:r w:rsidR="001467E3" w:rsidRPr="001467E3">
        <w:rPr>
          <w:color w:val="000000"/>
          <w:lang w:val="nl-NL"/>
        </w:rPr>
        <w:t xml:space="preserve"> pro</w:t>
      </w:r>
      <w:r>
        <w:rPr>
          <w:color w:val="000000"/>
          <w:lang w:val="nl-NL"/>
        </w:rPr>
        <w:t xml:space="preserve">jecten </w:t>
      </w:r>
      <w:r w:rsidR="002B4B04">
        <w:rPr>
          <w:color w:val="000000"/>
          <w:lang w:val="nl-NL"/>
        </w:rPr>
        <w:t xml:space="preserve">was </w:t>
      </w:r>
      <w:r>
        <w:rPr>
          <w:color w:val="000000"/>
          <w:lang w:val="nl-NL"/>
        </w:rPr>
        <w:t>succesvol</w:t>
      </w:r>
      <w:r w:rsidR="001467E3" w:rsidRPr="001467E3">
        <w:rPr>
          <w:color w:val="000000"/>
          <w:lang w:val="nl-NL"/>
        </w:rPr>
        <w:t xml:space="preserve">. </w:t>
      </w:r>
    </w:p>
    <w:p w:rsidR="001467E3" w:rsidRPr="001467E3" w:rsidRDefault="001467E3" w:rsidP="001467E3">
      <w:pPr>
        <w:rPr>
          <w:color w:val="000000"/>
          <w:lang w:val="nl-NL"/>
        </w:rPr>
      </w:pPr>
    </w:p>
    <w:p w:rsidR="001467E3" w:rsidRPr="001467E3" w:rsidRDefault="001467E3" w:rsidP="001467E3">
      <w:pPr>
        <w:numPr>
          <w:ilvl w:val="0"/>
          <w:numId w:val="8"/>
        </w:numPr>
        <w:rPr>
          <w:color w:val="000000"/>
          <w:lang w:val="nl-NL"/>
        </w:rPr>
      </w:pPr>
      <w:r w:rsidRPr="001467E3">
        <w:rPr>
          <w:color w:val="000000"/>
          <w:lang w:val="nl-NL"/>
        </w:rPr>
        <w:t>Onderwijs</w:t>
      </w:r>
    </w:p>
    <w:p w:rsidR="002B4B04" w:rsidRDefault="001467E3" w:rsidP="001467E3">
      <w:pPr>
        <w:rPr>
          <w:color w:val="000000"/>
          <w:lang w:val="nl-NL"/>
        </w:rPr>
      </w:pPr>
      <w:r w:rsidRPr="001467E3">
        <w:rPr>
          <w:color w:val="000000"/>
          <w:lang w:val="nl-NL"/>
        </w:rPr>
        <w:t>H</w:t>
      </w:r>
      <w:r w:rsidR="00930D7C">
        <w:rPr>
          <w:color w:val="000000"/>
          <w:lang w:val="nl-NL"/>
        </w:rPr>
        <w:t>et onderwijsprogramma is in 2009</w:t>
      </w:r>
      <w:r w:rsidR="002B4B04">
        <w:rPr>
          <w:color w:val="000000"/>
          <w:lang w:val="nl-NL"/>
        </w:rPr>
        <w:t xml:space="preserve"> enerzijds afgerond anderzijds voortgezet en </w:t>
      </w:r>
      <w:r w:rsidR="00930D7C">
        <w:rPr>
          <w:color w:val="000000"/>
          <w:lang w:val="nl-NL"/>
        </w:rPr>
        <w:t xml:space="preserve"> vernieuwd</w:t>
      </w:r>
      <w:r w:rsidRPr="001467E3">
        <w:rPr>
          <w:color w:val="000000"/>
          <w:lang w:val="nl-NL"/>
        </w:rPr>
        <w:t>. In ongeveer 100 gezinnen is er ruimte voor extra inkomen voor basis levensbehoeften en onderwijsgarantie tot de voltooiing  van de opleiding voor minimaal één van de kinderen. De proef met een schoolmaaltijden- project in de school van Maidan, Nepal is succesvol gebleken en wordt voortgezet</w:t>
      </w:r>
      <w:r w:rsidR="002B4B04">
        <w:rPr>
          <w:color w:val="000000"/>
          <w:lang w:val="nl-NL"/>
        </w:rPr>
        <w:t xml:space="preserve"> en uitgebreid</w:t>
      </w:r>
      <w:r w:rsidRPr="001467E3">
        <w:rPr>
          <w:color w:val="000000"/>
          <w:lang w:val="nl-NL"/>
        </w:rPr>
        <w:t>.</w:t>
      </w:r>
      <w:r w:rsidR="002B4B04">
        <w:rPr>
          <w:color w:val="000000"/>
          <w:lang w:val="nl-NL"/>
        </w:rPr>
        <w:t xml:space="preserve"> De onderwijsprojecten in Marathalli en Killpennathur in India worden afgerond, de kinderen krijgen drie jaar sponsorgeld vooruitbetaald. Na deze drie jaar zijn ze zelf oud genoeg om voldoende bij te verdienen om de</w:t>
      </w:r>
      <w:r w:rsidR="00E91B8F">
        <w:rPr>
          <w:color w:val="000000"/>
          <w:lang w:val="nl-NL"/>
        </w:rPr>
        <w:t xml:space="preserve"> eventuele</w:t>
      </w:r>
      <w:r w:rsidR="002B4B04">
        <w:rPr>
          <w:color w:val="000000"/>
          <w:lang w:val="nl-NL"/>
        </w:rPr>
        <w:t xml:space="preserve"> studievoortzetting zelf te bekostigen in het snel groeiende Zuid India. </w:t>
      </w:r>
    </w:p>
    <w:p w:rsidR="001467E3" w:rsidRPr="001467E3" w:rsidRDefault="001467E3" w:rsidP="001467E3">
      <w:pPr>
        <w:rPr>
          <w:color w:val="000000"/>
          <w:lang w:val="nl-NL"/>
        </w:rPr>
      </w:pPr>
      <w:r w:rsidRPr="001467E3">
        <w:rPr>
          <w:color w:val="000000"/>
          <w:lang w:val="nl-NL"/>
        </w:rPr>
        <w:t xml:space="preserve"> Het nieuwe initiatief</w:t>
      </w:r>
      <w:r w:rsidR="00E91B8F">
        <w:rPr>
          <w:color w:val="000000"/>
          <w:lang w:val="nl-NL"/>
        </w:rPr>
        <w:t xml:space="preserve"> in Nepal</w:t>
      </w:r>
      <w:r w:rsidRPr="001467E3">
        <w:rPr>
          <w:color w:val="000000"/>
          <w:lang w:val="nl-NL"/>
        </w:rPr>
        <w:t xml:space="preserve"> om kinderen kleding, begeleiding en eten op school te geven bleek een effectief en efficiënt middel om de meest kansarme kinderen naar school te krijgen. Het percentage schoolgaande kinderen is er met  ruim 70% gestegen.</w:t>
      </w:r>
    </w:p>
    <w:p w:rsidR="001467E3" w:rsidRPr="001467E3" w:rsidRDefault="00E91B8F" w:rsidP="001467E3">
      <w:pPr>
        <w:numPr>
          <w:ilvl w:val="0"/>
          <w:numId w:val="8"/>
        </w:numPr>
        <w:rPr>
          <w:color w:val="000000"/>
          <w:lang w:val="nl-NL"/>
        </w:rPr>
      </w:pPr>
      <w:r>
        <w:rPr>
          <w:color w:val="000000"/>
          <w:lang w:val="nl-NL"/>
        </w:rPr>
        <w:t>Malariabestrijding</w:t>
      </w:r>
    </w:p>
    <w:p w:rsidR="001467E3" w:rsidRPr="001467E3" w:rsidRDefault="001467E3" w:rsidP="001467E3">
      <w:pPr>
        <w:rPr>
          <w:color w:val="000000"/>
          <w:lang w:val="nl-NL"/>
        </w:rPr>
      </w:pPr>
      <w:r w:rsidRPr="001467E3">
        <w:rPr>
          <w:color w:val="000000"/>
          <w:lang w:val="nl-NL"/>
        </w:rPr>
        <w:t>In  Kenia zijn duizenden kinderen</w:t>
      </w:r>
      <w:r w:rsidR="00E91B8F">
        <w:rPr>
          <w:color w:val="000000"/>
          <w:lang w:val="nl-NL"/>
        </w:rPr>
        <w:t xml:space="preserve"> en hun moeders</w:t>
      </w:r>
      <w:r w:rsidRPr="001467E3">
        <w:rPr>
          <w:color w:val="000000"/>
          <w:lang w:val="nl-NL"/>
        </w:rPr>
        <w:t xml:space="preserve"> geheel beschermd tegen dodelijke malaria door distributie en uitleg voor juist gebruik van klamboes. Het is het meest efficiënte en effectieve gezondheidszorg project tot n</w:t>
      </w:r>
      <w:r w:rsidR="00E91B8F">
        <w:rPr>
          <w:color w:val="000000"/>
          <w:lang w:val="nl-NL"/>
        </w:rPr>
        <w:t>u toe. De doelstelling voor 2009 om tientallen</w:t>
      </w:r>
      <w:r w:rsidRPr="001467E3">
        <w:rPr>
          <w:color w:val="000000"/>
          <w:lang w:val="nl-NL"/>
        </w:rPr>
        <w:t xml:space="preserve"> dorpen vrij van dodelijke slachtoffers ten gevolge van malaria te hebben, is geslaagd, boven verwachting zelfs.</w:t>
      </w:r>
      <w:r w:rsidR="00E91B8F">
        <w:rPr>
          <w:color w:val="000000"/>
          <w:lang w:val="nl-NL"/>
        </w:rPr>
        <w:t xml:space="preserve"> Via medefinanciering van Malaria No More is er op een structurele manier gewerkt aan het</w:t>
      </w:r>
      <w:r w:rsidR="00FE6BC0">
        <w:rPr>
          <w:color w:val="000000"/>
          <w:lang w:val="nl-NL"/>
        </w:rPr>
        <w:t xml:space="preserve"> bestrijden van malaria.</w:t>
      </w:r>
      <w:r w:rsidR="00E91B8F">
        <w:rPr>
          <w:color w:val="000000"/>
          <w:lang w:val="nl-NL"/>
        </w:rPr>
        <w:t xml:space="preserve"> </w:t>
      </w:r>
    </w:p>
    <w:p w:rsidR="001467E3" w:rsidRPr="001467E3" w:rsidRDefault="001467E3" w:rsidP="001467E3">
      <w:pPr>
        <w:numPr>
          <w:ilvl w:val="0"/>
          <w:numId w:val="8"/>
        </w:numPr>
        <w:rPr>
          <w:color w:val="000000"/>
          <w:lang w:val="nl-NL"/>
        </w:rPr>
      </w:pPr>
      <w:r w:rsidRPr="001467E3">
        <w:rPr>
          <w:color w:val="000000"/>
          <w:lang w:val="nl-NL"/>
        </w:rPr>
        <w:t>Woningbouw</w:t>
      </w:r>
    </w:p>
    <w:p w:rsidR="001467E3" w:rsidRPr="001467E3" w:rsidRDefault="001467E3" w:rsidP="001467E3">
      <w:pPr>
        <w:rPr>
          <w:color w:val="000000"/>
          <w:lang w:val="nl-NL"/>
        </w:rPr>
      </w:pPr>
      <w:r w:rsidRPr="001467E3">
        <w:rPr>
          <w:color w:val="000000"/>
          <w:lang w:val="nl-NL"/>
        </w:rPr>
        <w:lastRenderedPageBreak/>
        <w:t>In Nepal zijn er enkele woningen gebouwd voor dakloze gezinnen.</w:t>
      </w:r>
    </w:p>
    <w:p w:rsidR="001467E3" w:rsidRPr="001467E3" w:rsidRDefault="001467E3" w:rsidP="001467E3">
      <w:pPr>
        <w:rPr>
          <w:color w:val="000000"/>
          <w:lang w:val="nl-NL"/>
        </w:rPr>
      </w:pPr>
      <w:r w:rsidRPr="001467E3">
        <w:rPr>
          <w:color w:val="000000"/>
          <w:lang w:val="nl-NL"/>
        </w:rPr>
        <w:t xml:space="preserve">Woningbouw is niet een essentiële doelstelling van de stichting, maar specifieke donaties maken het mogelijk betere behuizing voor gezinnen met kinderen te realiseren. Het gaat hier vooral om huizen die zijn afgebrand, of door aardverschuivingen zijn ingestort. </w:t>
      </w:r>
    </w:p>
    <w:p w:rsidR="001467E3" w:rsidRPr="001467E3" w:rsidRDefault="001467E3" w:rsidP="001467E3">
      <w:pPr>
        <w:numPr>
          <w:ilvl w:val="0"/>
          <w:numId w:val="8"/>
        </w:numPr>
        <w:rPr>
          <w:color w:val="000000"/>
          <w:lang w:val="nl-NL"/>
        </w:rPr>
      </w:pPr>
      <w:r w:rsidRPr="001467E3">
        <w:rPr>
          <w:color w:val="000000"/>
          <w:lang w:val="nl-NL"/>
        </w:rPr>
        <w:t>Microkredieten</w:t>
      </w:r>
    </w:p>
    <w:p w:rsidR="001467E3" w:rsidRPr="001467E3" w:rsidRDefault="001467E3" w:rsidP="001467E3">
      <w:pPr>
        <w:pStyle w:val="Plattetekst3"/>
        <w:rPr>
          <w:color w:val="000000"/>
        </w:rPr>
      </w:pPr>
      <w:r w:rsidRPr="001467E3">
        <w:rPr>
          <w:color w:val="000000"/>
        </w:rPr>
        <w:t>In Kenia worden diverse experimenten met microkredieten gehouden. Twee vrouwengroepen investeren onder andere in groente e</w:t>
      </w:r>
      <w:r w:rsidR="00FE6BC0">
        <w:rPr>
          <w:color w:val="000000"/>
        </w:rPr>
        <w:t>n veeteelt</w:t>
      </w:r>
      <w:r w:rsidRPr="001467E3">
        <w:rPr>
          <w:color w:val="000000"/>
        </w:rPr>
        <w:t>. Er zijn goede resultaten behaald  met deze kredieten en ze worden opnieuw geïnvesteerd. Voor nieuwe vrouwengroepen is er een verzoek voor</w:t>
      </w:r>
      <w:r w:rsidR="00FE6BC0">
        <w:rPr>
          <w:color w:val="000000"/>
        </w:rPr>
        <w:t xml:space="preserve"> krediet gehonoreerd.</w:t>
      </w:r>
    </w:p>
    <w:p w:rsidR="00FE6BC0" w:rsidRPr="00FE6BC0" w:rsidRDefault="001467E3" w:rsidP="00FE6BC0">
      <w:pPr>
        <w:numPr>
          <w:ilvl w:val="0"/>
          <w:numId w:val="8"/>
        </w:numPr>
        <w:rPr>
          <w:color w:val="000000"/>
          <w:lang w:val="nl-NL"/>
        </w:rPr>
      </w:pPr>
      <w:r w:rsidRPr="001467E3">
        <w:rPr>
          <w:color w:val="000000"/>
          <w:lang w:val="nl-NL"/>
        </w:rPr>
        <w:t>Biogasinstallaties</w:t>
      </w:r>
    </w:p>
    <w:p w:rsidR="00FE6BC0" w:rsidRPr="001467E3" w:rsidRDefault="00FE6BC0" w:rsidP="001467E3">
      <w:pPr>
        <w:pStyle w:val="Plattetekst3"/>
        <w:rPr>
          <w:color w:val="000000"/>
        </w:rPr>
      </w:pPr>
      <w:r>
        <w:rPr>
          <w:color w:val="000000"/>
        </w:rPr>
        <w:t>In 2009 zijn er 30</w:t>
      </w:r>
      <w:r w:rsidR="001467E3" w:rsidRPr="001467E3">
        <w:rPr>
          <w:color w:val="000000"/>
        </w:rPr>
        <w:t xml:space="preserve"> biogasinstallaties aangelegd. Getracht zal worden dit aantal in het komende jaar te verhogen. Voordeel van een dergelijke installatie is dat naast goede bemesting het kookgas oplevert waarbij de hoeveelheid broeikasgassen  en ontbossing wordt teruggedrongen.</w:t>
      </w:r>
    </w:p>
    <w:p w:rsidR="001467E3" w:rsidRPr="001467E3" w:rsidRDefault="00E91B8F" w:rsidP="00E91B8F">
      <w:pPr>
        <w:rPr>
          <w:color w:val="000000"/>
          <w:lang w:val="nl-NL"/>
        </w:rPr>
      </w:pPr>
      <w:r>
        <w:rPr>
          <w:color w:val="000000"/>
          <w:lang w:val="nl-NL"/>
        </w:rPr>
        <w:t xml:space="preserve">      6.   </w:t>
      </w:r>
      <w:r w:rsidR="001467E3" w:rsidRPr="001467E3">
        <w:rPr>
          <w:color w:val="000000"/>
          <w:lang w:val="nl-NL"/>
        </w:rPr>
        <w:t>Waterputten</w:t>
      </w:r>
    </w:p>
    <w:p w:rsidR="001467E3" w:rsidRPr="001467E3" w:rsidRDefault="00FE6BC0" w:rsidP="001467E3">
      <w:pPr>
        <w:rPr>
          <w:color w:val="000000"/>
          <w:lang w:val="nl-NL"/>
        </w:rPr>
      </w:pPr>
      <w:r>
        <w:rPr>
          <w:color w:val="000000"/>
          <w:lang w:val="nl-NL"/>
        </w:rPr>
        <w:t>In Kenia zijn er 5</w:t>
      </w:r>
      <w:r w:rsidR="001467E3" w:rsidRPr="001467E3">
        <w:rPr>
          <w:color w:val="000000"/>
          <w:lang w:val="nl-NL"/>
        </w:rPr>
        <w:t xml:space="preserve"> waterpu</w:t>
      </w:r>
      <w:r>
        <w:rPr>
          <w:color w:val="000000"/>
          <w:lang w:val="nl-NL"/>
        </w:rPr>
        <w:t>tten en waterbronnen  aangelegd. Daarnaast is er extra geïnvesteerd in pijpen en irrigatieslangen om meer boeren van dienst te kunnen zij voor verhuur van de voetpompen. De aanleg van waterbronnen en</w:t>
      </w:r>
      <w:r w:rsidR="001467E3" w:rsidRPr="001467E3">
        <w:rPr>
          <w:color w:val="000000"/>
          <w:lang w:val="nl-NL"/>
        </w:rPr>
        <w:t xml:space="preserve"> waterputten is een belangrijke doelstelling en zal in de kom</w:t>
      </w:r>
      <w:r>
        <w:rPr>
          <w:color w:val="000000"/>
          <w:lang w:val="nl-NL"/>
        </w:rPr>
        <w:t xml:space="preserve">ende jaren worden uitgebreid. Medefinanciering zal </w:t>
      </w:r>
      <w:r w:rsidR="001467E3" w:rsidRPr="001467E3">
        <w:rPr>
          <w:color w:val="000000"/>
          <w:lang w:val="nl-NL"/>
        </w:rPr>
        <w:t xml:space="preserve">via </w:t>
      </w:r>
      <w:r>
        <w:rPr>
          <w:color w:val="000000"/>
          <w:lang w:val="nl-NL"/>
        </w:rPr>
        <w:t>de Vastenak</w:t>
      </w:r>
      <w:r w:rsidR="001467E3" w:rsidRPr="001467E3">
        <w:rPr>
          <w:color w:val="000000"/>
          <w:lang w:val="nl-NL"/>
        </w:rPr>
        <w:t>tie worden aangev</w:t>
      </w:r>
      <w:r>
        <w:rPr>
          <w:color w:val="000000"/>
          <w:lang w:val="nl-NL"/>
        </w:rPr>
        <w:t>raagd.</w:t>
      </w:r>
    </w:p>
    <w:p w:rsidR="00E91B8F" w:rsidRPr="001467E3" w:rsidRDefault="00E91B8F" w:rsidP="00E91B8F">
      <w:pPr>
        <w:pStyle w:val="Lijstalinea"/>
        <w:rPr>
          <w:color w:val="000000"/>
          <w:lang w:val="nl-NL"/>
        </w:rPr>
      </w:pPr>
      <w:r w:rsidRPr="00E91B8F">
        <w:rPr>
          <w:color w:val="000000"/>
          <w:lang w:val="nl-NL"/>
        </w:rPr>
        <w:t>Overige projecten in Nepal</w:t>
      </w:r>
    </w:p>
    <w:p w:rsidR="00E91B8F" w:rsidRPr="001467E3" w:rsidRDefault="00E91B8F" w:rsidP="00EA55E7">
      <w:pPr>
        <w:pStyle w:val="Plattetekst3"/>
        <w:rPr>
          <w:color w:val="000000"/>
        </w:rPr>
      </w:pPr>
      <w:r w:rsidRPr="001467E3">
        <w:rPr>
          <w:color w:val="000000"/>
        </w:rPr>
        <w:t>- Het geitenproject is een succesvol inkomen genererend project voor kasteloze vrouwen in Ne</w:t>
      </w:r>
      <w:r w:rsidR="00EA55E7">
        <w:rPr>
          <w:color w:val="000000"/>
        </w:rPr>
        <w:t>pal. Dit jaar is er een groep van 45 vrouwen voorzien</w:t>
      </w:r>
      <w:r w:rsidRPr="001467E3">
        <w:rPr>
          <w:color w:val="000000"/>
        </w:rPr>
        <w:t xml:space="preserve"> geiten</w:t>
      </w:r>
      <w:r w:rsidR="00EA55E7">
        <w:rPr>
          <w:color w:val="000000"/>
        </w:rPr>
        <w:t xml:space="preserve"> die later worden</w:t>
      </w:r>
      <w:r w:rsidRPr="001467E3">
        <w:rPr>
          <w:color w:val="000000"/>
        </w:rPr>
        <w:t xml:space="preserve"> doorgegeven aan nieuwe eigenaren. </w:t>
      </w:r>
    </w:p>
    <w:p w:rsidR="00E91B8F" w:rsidRPr="001467E3" w:rsidRDefault="00E91B8F" w:rsidP="00E91B8F">
      <w:pPr>
        <w:rPr>
          <w:color w:val="000000"/>
          <w:lang w:val="nl-NL"/>
        </w:rPr>
      </w:pPr>
      <w:r w:rsidRPr="001467E3">
        <w:rPr>
          <w:color w:val="000000"/>
          <w:lang w:val="nl-NL"/>
        </w:rPr>
        <w:t>- Als laatste is er een meerschoonmaakactie geweest in het Begnasme</w:t>
      </w:r>
      <w:r w:rsidR="00EA55E7">
        <w:rPr>
          <w:color w:val="000000"/>
          <w:lang w:val="nl-NL"/>
        </w:rPr>
        <w:t xml:space="preserve">er en het Rupameer in Nepal. </w:t>
      </w:r>
      <w:r w:rsidRPr="001467E3">
        <w:rPr>
          <w:color w:val="000000"/>
          <w:lang w:val="nl-NL"/>
        </w:rPr>
        <w:t xml:space="preserve">Er is nu goed zicht op het onder controle te houden van deze woekerplant. Een klein jaarlijks budget via Nepalese organisaties en onze stichting is daarvoor voldoende. </w:t>
      </w:r>
    </w:p>
    <w:p w:rsidR="001467E3" w:rsidRPr="001467E3" w:rsidRDefault="001467E3" w:rsidP="001467E3">
      <w:pPr>
        <w:rPr>
          <w:color w:val="000000"/>
          <w:lang w:val="nl-NL"/>
        </w:rPr>
      </w:pPr>
    </w:p>
    <w:p w:rsidR="001467E3" w:rsidRPr="00930D7C" w:rsidRDefault="001467E3" w:rsidP="001467E3">
      <w:pPr>
        <w:rPr>
          <w:b/>
          <w:bCs/>
          <w:iCs/>
          <w:color w:val="000000"/>
          <w:lang w:val="nl-NL"/>
        </w:rPr>
      </w:pPr>
      <w:r w:rsidRPr="00930D7C">
        <w:rPr>
          <w:b/>
          <w:bCs/>
          <w:iCs/>
          <w:color w:val="000000"/>
          <w:lang w:val="nl-NL"/>
        </w:rPr>
        <w:t>1c bestedingbeheer</w:t>
      </w:r>
    </w:p>
    <w:p w:rsidR="001467E3" w:rsidRDefault="001467E3" w:rsidP="001467E3">
      <w:pPr>
        <w:rPr>
          <w:color w:val="000000"/>
          <w:lang w:val="nl-NL"/>
        </w:rPr>
      </w:pPr>
      <w:r w:rsidRPr="001467E3">
        <w:rPr>
          <w:color w:val="000000"/>
          <w:lang w:val="nl-NL"/>
        </w:rPr>
        <w:t xml:space="preserve">De partnerorganisaties in India, Nepal en Kenia voeren het werk ter plaatse uit en daarmee wordt de besteding ook door hen uitgevoerd. Zij hebben in de loop der jaren voldoende instructie gehad hoe de verschillende projecten uit te voeren. Vanuit deze ervaring verlopen de bestedingen naar verwachting. Als zich ergens afwijkende situaties voordoen, vindt na overleg eventuele bijstelling van de besteding plaats. De partnerorganisaties komen met de voorstellen om de meest urgente situaties van armoedebestrijding die aandacht vereisen prioriteit te geven. Daarmee kunnen de millenniumdoelen op de meest effectieve wijze worden gehaald. In geval van nieuw op te starten projecten wordt er eerst een proef gehouden om de effectiviteit daarvan te bezien. Vanuit die ervaring wordt ook de besteding uitgevoerd en eventueel bijgesteld.   </w:t>
      </w:r>
    </w:p>
    <w:p w:rsidR="00EA55E7" w:rsidRPr="001467E3" w:rsidRDefault="00EA55E7" w:rsidP="001467E3">
      <w:pPr>
        <w:rPr>
          <w:color w:val="000000"/>
          <w:lang w:val="nl-NL"/>
        </w:rPr>
      </w:pPr>
      <w:r>
        <w:rPr>
          <w:color w:val="000000"/>
          <w:lang w:val="nl-NL"/>
        </w:rPr>
        <w:t xml:space="preserve">De besteding van uitvoeringskosten [administratie, uitvoering, vergoeding] was in Kenia dit jaar 9,1%, dit was 0,1% boven de maximale norm. Het projectmanagement zal hiervan op de hoogte worden gesteld, om dit percentage liefst ruim beneden 9% te houden. </w:t>
      </w:r>
    </w:p>
    <w:p w:rsidR="001467E3" w:rsidRPr="001467E3" w:rsidRDefault="001467E3" w:rsidP="001467E3">
      <w:pPr>
        <w:ind w:left="360"/>
        <w:rPr>
          <w:color w:val="000000"/>
          <w:lang w:val="nl-NL"/>
        </w:rPr>
      </w:pPr>
    </w:p>
    <w:p w:rsidR="001467E3" w:rsidRPr="001467E3" w:rsidRDefault="001467E3" w:rsidP="001467E3">
      <w:pPr>
        <w:rPr>
          <w:b/>
          <w:bCs/>
          <w:color w:val="000000"/>
          <w:lang w:val="nl-NL"/>
        </w:rPr>
      </w:pPr>
      <w:r w:rsidRPr="001467E3">
        <w:rPr>
          <w:b/>
          <w:bCs/>
          <w:color w:val="000000"/>
          <w:lang w:val="nl-NL"/>
        </w:rPr>
        <w:t>2. Strategie en beleid</w:t>
      </w:r>
    </w:p>
    <w:p w:rsidR="001467E3" w:rsidRPr="001467E3" w:rsidRDefault="001467E3" w:rsidP="001467E3">
      <w:pPr>
        <w:rPr>
          <w:color w:val="000000"/>
          <w:lang w:val="nl-NL"/>
        </w:rPr>
      </w:pPr>
      <w:r w:rsidRPr="001467E3">
        <w:rPr>
          <w:color w:val="000000"/>
          <w:lang w:val="nl-NL"/>
        </w:rPr>
        <w:t xml:space="preserve">De strategie en het beleid van de stichting zijn gericht op een zo effectief, duurzaam, snel en efficiënt mogelijk resultaat met de hoogste zelfredzaamheid onder de bevolking van omstreeks 40 dorpen in Afrika in de regio Shibinga, nu East Wanga geheten, in West Kenia en 40 dorpen in Azië, in Zuidoost Kaski district, West Nepal. De projecten in de Indiase dorpen worden al naar gelang de ontwikkelingsgraad, afgebouwd wegens het halen van de millenniumdoelen. </w:t>
      </w:r>
    </w:p>
    <w:p w:rsidR="001467E3" w:rsidRPr="001467E3" w:rsidRDefault="001467E3" w:rsidP="001467E3">
      <w:pPr>
        <w:rPr>
          <w:color w:val="000000"/>
          <w:lang w:val="nl-NL"/>
        </w:rPr>
      </w:pPr>
      <w:r w:rsidRPr="001467E3">
        <w:rPr>
          <w:color w:val="000000"/>
          <w:lang w:val="nl-NL"/>
        </w:rPr>
        <w:lastRenderedPageBreak/>
        <w:t>Logistiek, netwerk en uitvoering in de betrokken regio’s zijn goed, de grote belemmering is vooralsnog echter de beperkte mogelijkheid tot financiering van de projecten.</w:t>
      </w:r>
    </w:p>
    <w:p w:rsidR="001467E3" w:rsidRPr="001467E3" w:rsidRDefault="001467E3" w:rsidP="001467E3">
      <w:pPr>
        <w:rPr>
          <w:color w:val="000000"/>
          <w:lang w:val="nl-NL"/>
        </w:rPr>
      </w:pPr>
      <w:r w:rsidRPr="001467E3">
        <w:rPr>
          <w:color w:val="000000"/>
          <w:lang w:val="nl-NL"/>
        </w:rPr>
        <w:t>Door de betrokken band met de projectleider in Nederland zijn de projectmanagers ter plaatse in de loop der jaren breed opgeleid. Door de hechte vertrouwensrelatie is er een bijzonder betrokken en eff</w:t>
      </w:r>
      <w:r w:rsidR="003A6041">
        <w:rPr>
          <w:color w:val="000000"/>
          <w:lang w:val="nl-NL"/>
        </w:rPr>
        <w:t>ectieve samenwerking ontstaan.</w:t>
      </w:r>
    </w:p>
    <w:p w:rsidR="001467E3" w:rsidRPr="001467E3" w:rsidRDefault="001467E3" w:rsidP="001467E3">
      <w:pPr>
        <w:rPr>
          <w:color w:val="000000"/>
          <w:lang w:val="nl-NL"/>
        </w:rPr>
      </w:pPr>
      <w:r w:rsidRPr="001467E3">
        <w:rPr>
          <w:color w:val="000000"/>
          <w:lang w:val="nl-NL"/>
        </w:rPr>
        <w:t>Alle projecten die op het ogenblik aan de orde zijn, werken optimaal. Het wordt uitgevoerd in een beperkt aantal dorpen, vanwege de beperktheid in financiering. De projecten kunnen echter met een zeer geringe extra inspanning ook in tientallen omliggende dorpen worden uitgevoerd. De verschillen in bijvoorbeeld kindersterfte en levensomstandigheden zijn opzienbarend en soms spectaculair.</w:t>
      </w:r>
    </w:p>
    <w:p w:rsidR="001467E3" w:rsidRPr="001467E3" w:rsidRDefault="001467E3" w:rsidP="001467E3">
      <w:pPr>
        <w:rPr>
          <w:color w:val="000000"/>
          <w:lang w:val="nl-NL"/>
        </w:rPr>
      </w:pPr>
      <w:r w:rsidRPr="001467E3">
        <w:rPr>
          <w:color w:val="000000"/>
          <w:lang w:val="nl-NL"/>
        </w:rPr>
        <w:t>De leerpunten die in de loop van de jaren zijn gepasseerd zijn zeer divers. Verslaggeving vanuit het veld, financiële verantwoording en inhoudelijk verslag zijn jaar op jaar verbeterd. Communicatiemiddelen zijn ook steeds beter geworden, gewerkt wordt aan</w:t>
      </w:r>
      <w:r w:rsidR="003A6041">
        <w:rPr>
          <w:color w:val="000000"/>
          <w:lang w:val="nl-NL"/>
        </w:rPr>
        <w:t xml:space="preserve"> verbetering van de communicatiemiddelen.</w:t>
      </w:r>
      <w:r w:rsidRPr="001467E3">
        <w:rPr>
          <w:color w:val="000000"/>
          <w:lang w:val="nl-NL"/>
        </w:rPr>
        <w:t xml:space="preserve">. </w:t>
      </w:r>
    </w:p>
    <w:p w:rsidR="001467E3" w:rsidRPr="001467E3" w:rsidRDefault="001467E3" w:rsidP="001467E3">
      <w:pPr>
        <w:rPr>
          <w:color w:val="000000"/>
          <w:lang w:val="nl-NL"/>
        </w:rPr>
      </w:pPr>
      <w:r w:rsidRPr="001467E3">
        <w:rPr>
          <w:color w:val="000000"/>
          <w:lang w:val="nl-NL"/>
        </w:rPr>
        <w:t xml:space="preserve">De situatie ter plaatse kan door externe factoren te wensen over laten, zoals de politieke, economische en veiligheidssituatie ter plaatse, deze zijn echter niet of nauwelijks beïnvloedbaar. Politieke en economische omstandigheden hebben tot nu toe de uitvoering van projecten alleen tot in zekere mate vertraagd. </w:t>
      </w:r>
    </w:p>
    <w:p w:rsidR="001467E3" w:rsidRPr="001467E3" w:rsidRDefault="001467E3" w:rsidP="001467E3">
      <w:pPr>
        <w:rPr>
          <w:color w:val="000000"/>
          <w:lang w:val="nl-NL"/>
        </w:rPr>
      </w:pPr>
      <w:r w:rsidRPr="001467E3">
        <w:rPr>
          <w:color w:val="000000"/>
          <w:lang w:val="nl-NL"/>
        </w:rPr>
        <w:t>De strategie van de stichting is gericht op alles dat werkzaam is voor zelfredzaamheid van de lokale bevolking, als het maar effectief, duurzaam en effi</w:t>
      </w:r>
      <w:r w:rsidR="003A6041">
        <w:rPr>
          <w:color w:val="000000"/>
          <w:lang w:val="nl-NL"/>
        </w:rPr>
        <w:t>ciënt is.</w:t>
      </w:r>
      <w:r w:rsidRPr="001467E3">
        <w:rPr>
          <w:color w:val="000000"/>
          <w:lang w:val="nl-NL"/>
        </w:rPr>
        <w:t xml:space="preserve"> De stichting vindt het ethisch gezien onaanvaardbaar donorgeld aan te wenden voor salariëring en/of onkostenvergoeding in Nederland; een dergelijke geldstroom past niet binnen de doelstelling van armoedebestrijding. </w:t>
      </w:r>
    </w:p>
    <w:p w:rsidR="001467E3" w:rsidRPr="001467E3" w:rsidRDefault="001467E3" w:rsidP="001467E3">
      <w:pPr>
        <w:rPr>
          <w:color w:val="000000"/>
          <w:lang w:val="nl-NL"/>
        </w:rPr>
      </w:pPr>
      <w:r w:rsidRPr="001467E3">
        <w:rPr>
          <w:color w:val="000000"/>
          <w:lang w:val="nl-NL"/>
        </w:rPr>
        <w:t xml:space="preserve">Nagenoeg alle projecten en initiatieven zijn succesvol; geprobeerd wordt dan ook meer mensen te bereiken met als doel zelfredzaamheid voor een grotere groep mensen in Afrika en Azië. </w:t>
      </w:r>
    </w:p>
    <w:p w:rsidR="001467E3" w:rsidRPr="001467E3" w:rsidRDefault="001467E3" w:rsidP="001467E3">
      <w:pPr>
        <w:rPr>
          <w:color w:val="000000"/>
          <w:lang w:val="nl-NL"/>
        </w:rPr>
      </w:pPr>
    </w:p>
    <w:p w:rsidR="001467E3" w:rsidRPr="001467E3" w:rsidRDefault="00977959" w:rsidP="001467E3">
      <w:pPr>
        <w:pStyle w:val="Kop4"/>
        <w:rPr>
          <w:color w:val="000000"/>
        </w:rPr>
      </w:pPr>
      <w:r>
        <w:rPr>
          <w:color w:val="000000"/>
        </w:rPr>
        <w:t>2a</w:t>
      </w:r>
      <w:r w:rsidR="001467E3" w:rsidRPr="001467E3">
        <w:rPr>
          <w:color w:val="000000"/>
        </w:rPr>
        <w:t>. Sterke en zwakke punten</w:t>
      </w:r>
    </w:p>
    <w:p w:rsidR="001467E3" w:rsidRPr="001467E3" w:rsidRDefault="001467E3" w:rsidP="001467E3">
      <w:pPr>
        <w:rPr>
          <w:color w:val="000000"/>
          <w:lang w:val="nl-NL"/>
        </w:rPr>
      </w:pPr>
      <w:r w:rsidRPr="001467E3">
        <w:rPr>
          <w:color w:val="000000"/>
          <w:lang w:val="nl-NL"/>
        </w:rPr>
        <w:t>De instelling heeft als sterke punten:</w:t>
      </w:r>
    </w:p>
    <w:p w:rsidR="001467E3" w:rsidRPr="001467E3" w:rsidRDefault="001467E3" w:rsidP="001467E3">
      <w:pPr>
        <w:numPr>
          <w:ilvl w:val="0"/>
          <w:numId w:val="4"/>
        </w:numPr>
        <w:rPr>
          <w:color w:val="000000"/>
          <w:lang w:val="nl-NL"/>
        </w:rPr>
      </w:pPr>
      <w:r w:rsidRPr="001467E3">
        <w:rPr>
          <w:color w:val="000000"/>
          <w:lang w:val="nl-NL"/>
        </w:rPr>
        <w:t>Korte lijnen</w:t>
      </w:r>
    </w:p>
    <w:p w:rsidR="001467E3" w:rsidRPr="001467E3" w:rsidRDefault="001467E3" w:rsidP="001467E3">
      <w:pPr>
        <w:numPr>
          <w:ilvl w:val="0"/>
          <w:numId w:val="4"/>
        </w:numPr>
        <w:rPr>
          <w:color w:val="000000"/>
          <w:lang w:val="nl-NL"/>
        </w:rPr>
      </w:pPr>
      <w:r w:rsidRPr="001467E3">
        <w:rPr>
          <w:color w:val="000000"/>
          <w:lang w:val="nl-NL"/>
        </w:rPr>
        <w:t>Alleen effectieve projecten uit ondervinding</w:t>
      </w:r>
    </w:p>
    <w:p w:rsidR="001467E3" w:rsidRPr="001467E3" w:rsidRDefault="001467E3" w:rsidP="001467E3">
      <w:pPr>
        <w:numPr>
          <w:ilvl w:val="0"/>
          <w:numId w:val="4"/>
        </w:numPr>
        <w:rPr>
          <w:color w:val="000000"/>
          <w:lang w:val="nl-NL"/>
        </w:rPr>
      </w:pPr>
      <w:r w:rsidRPr="001467E3">
        <w:rPr>
          <w:color w:val="000000"/>
          <w:lang w:val="nl-NL"/>
        </w:rPr>
        <w:t xml:space="preserve">Geen mogelijkheden voor verdwijnen van hulpgeld </w:t>
      </w:r>
    </w:p>
    <w:p w:rsidR="001467E3" w:rsidRPr="001467E3" w:rsidRDefault="001467E3" w:rsidP="001467E3">
      <w:pPr>
        <w:numPr>
          <w:ilvl w:val="0"/>
          <w:numId w:val="4"/>
        </w:numPr>
        <w:rPr>
          <w:color w:val="000000"/>
          <w:lang w:val="nl-NL"/>
        </w:rPr>
      </w:pPr>
      <w:r w:rsidRPr="001467E3">
        <w:rPr>
          <w:color w:val="000000"/>
          <w:lang w:val="nl-NL"/>
        </w:rPr>
        <w:t>Goed opgeleide en betrouwbare projectleiders</w:t>
      </w:r>
    </w:p>
    <w:p w:rsidR="001467E3" w:rsidRPr="001467E3" w:rsidRDefault="001467E3" w:rsidP="001467E3">
      <w:pPr>
        <w:numPr>
          <w:ilvl w:val="0"/>
          <w:numId w:val="4"/>
        </w:numPr>
        <w:rPr>
          <w:color w:val="000000"/>
          <w:lang w:val="nl-NL"/>
        </w:rPr>
      </w:pPr>
      <w:r w:rsidRPr="001467E3">
        <w:rPr>
          <w:color w:val="000000"/>
          <w:lang w:val="nl-NL"/>
        </w:rPr>
        <w:t>Geen personeel, uitvoeringskosten of overhead in Nederland</w:t>
      </w:r>
    </w:p>
    <w:p w:rsidR="001467E3" w:rsidRPr="001467E3" w:rsidRDefault="001467E3" w:rsidP="001467E3">
      <w:pPr>
        <w:numPr>
          <w:ilvl w:val="0"/>
          <w:numId w:val="4"/>
        </w:numPr>
        <w:rPr>
          <w:color w:val="000000"/>
          <w:lang w:val="nl-NL"/>
        </w:rPr>
      </w:pPr>
      <w:r w:rsidRPr="001467E3">
        <w:rPr>
          <w:color w:val="000000"/>
          <w:lang w:val="nl-NL"/>
        </w:rPr>
        <w:t>Minimale kosten ter plaatse</w:t>
      </w:r>
    </w:p>
    <w:p w:rsidR="001467E3" w:rsidRPr="001467E3" w:rsidRDefault="001467E3" w:rsidP="001467E3">
      <w:pPr>
        <w:numPr>
          <w:ilvl w:val="0"/>
          <w:numId w:val="4"/>
        </w:numPr>
        <w:rPr>
          <w:color w:val="000000"/>
          <w:lang w:val="nl-NL"/>
        </w:rPr>
      </w:pPr>
      <w:r w:rsidRPr="001467E3">
        <w:rPr>
          <w:color w:val="000000"/>
          <w:lang w:val="nl-NL"/>
        </w:rPr>
        <w:t>Geen fondsenwervingkosten</w:t>
      </w:r>
    </w:p>
    <w:p w:rsidR="001467E3" w:rsidRPr="001467E3" w:rsidRDefault="001467E3" w:rsidP="001467E3">
      <w:pPr>
        <w:numPr>
          <w:ilvl w:val="0"/>
          <w:numId w:val="4"/>
        </w:numPr>
        <w:rPr>
          <w:color w:val="000000"/>
          <w:lang w:val="nl-NL"/>
        </w:rPr>
      </w:pPr>
      <w:r w:rsidRPr="001467E3">
        <w:rPr>
          <w:color w:val="000000"/>
          <w:lang w:val="nl-NL"/>
        </w:rPr>
        <w:t xml:space="preserve"> Professionele werkmethode</w:t>
      </w:r>
    </w:p>
    <w:p w:rsidR="001467E3" w:rsidRPr="001467E3" w:rsidRDefault="001467E3" w:rsidP="001467E3">
      <w:pPr>
        <w:numPr>
          <w:ilvl w:val="0"/>
          <w:numId w:val="4"/>
        </w:numPr>
        <w:rPr>
          <w:color w:val="000000"/>
          <w:lang w:val="nl-NL"/>
        </w:rPr>
      </w:pPr>
      <w:r w:rsidRPr="001467E3">
        <w:rPr>
          <w:color w:val="000000"/>
          <w:lang w:val="nl-NL"/>
        </w:rPr>
        <w:t>Direct initiatieven bij noodgevallen</w:t>
      </w:r>
    </w:p>
    <w:p w:rsidR="001467E3" w:rsidRPr="001467E3" w:rsidRDefault="001467E3" w:rsidP="001467E3">
      <w:pPr>
        <w:rPr>
          <w:color w:val="000000"/>
          <w:lang w:val="nl-NL"/>
        </w:rPr>
      </w:pPr>
      <w:r w:rsidRPr="001467E3">
        <w:rPr>
          <w:color w:val="000000"/>
          <w:lang w:val="nl-NL"/>
        </w:rPr>
        <w:t>Zwakke punten:</w:t>
      </w:r>
    </w:p>
    <w:p w:rsidR="001467E3" w:rsidRPr="001467E3" w:rsidRDefault="001467E3" w:rsidP="001467E3">
      <w:pPr>
        <w:numPr>
          <w:ilvl w:val="0"/>
          <w:numId w:val="5"/>
        </w:numPr>
        <w:rPr>
          <w:color w:val="000000"/>
          <w:lang w:val="nl-NL"/>
        </w:rPr>
      </w:pPr>
      <w:r w:rsidRPr="001467E3">
        <w:rPr>
          <w:color w:val="000000"/>
          <w:lang w:val="nl-NL"/>
        </w:rPr>
        <w:t>Kleine financiële reserves</w:t>
      </w:r>
    </w:p>
    <w:p w:rsidR="001467E3" w:rsidRPr="001467E3" w:rsidRDefault="001467E3" w:rsidP="001467E3">
      <w:pPr>
        <w:numPr>
          <w:ilvl w:val="0"/>
          <w:numId w:val="5"/>
        </w:numPr>
        <w:rPr>
          <w:color w:val="000000"/>
          <w:lang w:val="nl-NL"/>
        </w:rPr>
      </w:pPr>
      <w:r w:rsidRPr="001467E3">
        <w:rPr>
          <w:color w:val="000000"/>
          <w:lang w:val="nl-NL"/>
        </w:rPr>
        <w:t>Uitvoeringsafhankelijkheid van acties</w:t>
      </w:r>
    </w:p>
    <w:p w:rsidR="001467E3" w:rsidRPr="001467E3" w:rsidRDefault="001467E3" w:rsidP="001467E3">
      <w:pPr>
        <w:numPr>
          <w:ilvl w:val="0"/>
          <w:numId w:val="5"/>
        </w:numPr>
        <w:rPr>
          <w:color w:val="000000"/>
          <w:lang w:val="nl-NL"/>
        </w:rPr>
      </w:pPr>
      <w:r w:rsidRPr="001467E3">
        <w:rPr>
          <w:color w:val="000000"/>
          <w:lang w:val="nl-NL"/>
        </w:rPr>
        <w:t>Beperkte continuïteit in de uitvoering  van een deel van de projecten</w:t>
      </w:r>
    </w:p>
    <w:p w:rsidR="001467E3" w:rsidRPr="001467E3" w:rsidRDefault="001467E3" w:rsidP="001467E3">
      <w:pPr>
        <w:numPr>
          <w:ilvl w:val="0"/>
          <w:numId w:val="5"/>
        </w:numPr>
        <w:rPr>
          <w:color w:val="000000"/>
          <w:lang w:val="nl-NL"/>
        </w:rPr>
      </w:pPr>
      <w:r w:rsidRPr="001467E3">
        <w:rPr>
          <w:color w:val="000000"/>
          <w:lang w:val="nl-NL"/>
        </w:rPr>
        <w:t>Politiek en economisch labiel werkgebied</w:t>
      </w:r>
    </w:p>
    <w:p w:rsidR="001467E3" w:rsidRPr="001467E3" w:rsidRDefault="001467E3" w:rsidP="001467E3">
      <w:pPr>
        <w:rPr>
          <w:color w:val="000000"/>
          <w:lang w:val="nl-NL"/>
        </w:rPr>
      </w:pPr>
    </w:p>
    <w:p w:rsidR="001467E3" w:rsidRPr="001467E3" w:rsidRDefault="00977959" w:rsidP="001467E3">
      <w:pPr>
        <w:pStyle w:val="Kop4"/>
        <w:rPr>
          <w:color w:val="000000"/>
        </w:rPr>
      </w:pPr>
      <w:r>
        <w:rPr>
          <w:color w:val="000000"/>
        </w:rPr>
        <w:t>2b</w:t>
      </w:r>
      <w:r w:rsidR="001467E3" w:rsidRPr="001467E3">
        <w:rPr>
          <w:color w:val="000000"/>
        </w:rPr>
        <w:t xml:space="preserve">. De toegevoegde waarde </w:t>
      </w:r>
    </w:p>
    <w:p w:rsidR="001467E3" w:rsidRPr="001467E3" w:rsidRDefault="001467E3" w:rsidP="001467E3">
      <w:pPr>
        <w:rPr>
          <w:color w:val="000000"/>
          <w:lang w:val="nl-NL"/>
        </w:rPr>
      </w:pPr>
      <w:r w:rsidRPr="001467E3">
        <w:rPr>
          <w:color w:val="000000"/>
          <w:lang w:val="nl-NL"/>
        </w:rPr>
        <w:t>Duizenden Aziaten en Afrikanen zijn of worden zelfredzaam door toenemende zelfvoorziening in onderwijs, voedselvoorziening en overige basis levensbeh</w:t>
      </w:r>
      <w:r w:rsidR="003A6041">
        <w:rPr>
          <w:color w:val="000000"/>
          <w:lang w:val="nl-NL"/>
        </w:rPr>
        <w:t>oeften. Tot aan 31 december 2009</w:t>
      </w:r>
      <w:r w:rsidRPr="001467E3">
        <w:rPr>
          <w:color w:val="000000"/>
          <w:lang w:val="nl-NL"/>
        </w:rPr>
        <w:t xml:space="preserve"> zijn de volgende resultaten geboekt:</w:t>
      </w:r>
    </w:p>
    <w:p w:rsidR="001467E3" w:rsidRPr="001467E3" w:rsidRDefault="003A6041" w:rsidP="001467E3">
      <w:pPr>
        <w:rPr>
          <w:color w:val="000000"/>
          <w:lang w:val="nl-NL"/>
        </w:rPr>
      </w:pPr>
      <w:r>
        <w:rPr>
          <w:color w:val="000000"/>
          <w:lang w:val="nl-NL"/>
        </w:rPr>
        <w:t>-18.287</w:t>
      </w:r>
      <w:r w:rsidR="001467E3" w:rsidRPr="001467E3">
        <w:rPr>
          <w:color w:val="000000"/>
          <w:lang w:val="nl-NL"/>
        </w:rPr>
        <w:t xml:space="preserve"> klamboes zijn verspreid onder meer dan 10.000 kinderen in 7 dorpen en 3 kampen,</w:t>
      </w:r>
    </w:p>
    <w:p w:rsidR="001467E3" w:rsidRPr="001467E3" w:rsidRDefault="001467E3" w:rsidP="001467E3">
      <w:pPr>
        <w:rPr>
          <w:color w:val="000000"/>
          <w:lang w:val="nl-NL"/>
        </w:rPr>
      </w:pPr>
      <w:r w:rsidRPr="001467E3">
        <w:rPr>
          <w:color w:val="000000"/>
          <w:lang w:val="nl-NL"/>
        </w:rPr>
        <w:t xml:space="preserve">- 1120 dekens zijn uitgedeeld in 5 ontheemdenkampen, </w:t>
      </w:r>
    </w:p>
    <w:p w:rsidR="001467E3" w:rsidRPr="001467E3" w:rsidRDefault="001467E3" w:rsidP="001467E3">
      <w:pPr>
        <w:rPr>
          <w:color w:val="000000"/>
          <w:lang w:val="nl-NL"/>
        </w:rPr>
      </w:pPr>
      <w:r w:rsidRPr="001467E3">
        <w:rPr>
          <w:color w:val="000000"/>
          <w:lang w:val="nl-NL"/>
        </w:rPr>
        <w:lastRenderedPageBreak/>
        <w:t>- 1000 kilo voedsel, meer dan dat, is gedistribueerd onder 3000 vluchtelingen,</w:t>
      </w:r>
    </w:p>
    <w:p w:rsidR="001467E3" w:rsidRPr="001467E3" w:rsidRDefault="001467E3" w:rsidP="001467E3">
      <w:pPr>
        <w:rPr>
          <w:color w:val="000000"/>
          <w:lang w:val="nl-NL"/>
        </w:rPr>
      </w:pPr>
      <w:r w:rsidRPr="001467E3">
        <w:rPr>
          <w:color w:val="000000"/>
          <w:lang w:val="nl-NL"/>
        </w:rPr>
        <w:t xml:space="preserve">- 550 bomen zijn geplant voor herbebossing en tegen erosie van berghellingen, </w:t>
      </w:r>
    </w:p>
    <w:p w:rsidR="001467E3" w:rsidRPr="001467E3" w:rsidRDefault="001467E3" w:rsidP="001467E3">
      <w:pPr>
        <w:rPr>
          <w:color w:val="000000"/>
          <w:lang w:val="nl-NL"/>
        </w:rPr>
      </w:pPr>
      <w:r w:rsidRPr="001467E3">
        <w:rPr>
          <w:color w:val="000000"/>
          <w:lang w:val="nl-NL"/>
        </w:rPr>
        <w:t>- 175 toiletten en sanitaire voorzieningen zijn er aangelegd voor gezinnen en scholen.</w:t>
      </w:r>
    </w:p>
    <w:p w:rsidR="001467E3" w:rsidRPr="001467E3" w:rsidRDefault="00977959" w:rsidP="001467E3">
      <w:pPr>
        <w:rPr>
          <w:color w:val="000000"/>
          <w:lang w:val="nl-NL"/>
        </w:rPr>
      </w:pPr>
      <w:r>
        <w:rPr>
          <w:color w:val="000000"/>
          <w:lang w:val="nl-NL"/>
        </w:rPr>
        <w:t>- 13</w:t>
      </w:r>
      <w:r w:rsidR="001467E3" w:rsidRPr="001467E3">
        <w:rPr>
          <w:color w:val="000000"/>
          <w:lang w:val="nl-NL"/>
        </w:rPr>
        <w:t xml:space="preserve">5 gezinnen hebben garantie gekregen voor de opleiding van hun kinderen, </w:t>
      </w:r>
    </w:p>
    <w:p w:rsidR="001467E3" w:rsidRPr="001467E3" w:rsidRDefault="003A6041" w:rsidP="001467E3">
      <w:pPr>
        <w:rPr>
          <w:color w:val="000000"/>
          <w:lang w:val="nl-NL"/>
        </w:rPr>
      </w:pPr>
      <w:r>
        <w:rPr>
          <w:color w:val="000000"/>
          <w:lang w:val="nl-NL"/>
        </w:rPr>
        <w:t>- 13</w:t>
      </w:r>
      <w:r w:rsidR="001467E3" w:rsidRPr="001467E3">
        <w:rPr>
          <w:color w:val="000000"/>
          <w:lang w:val="nl-NL"/>
        </w:rPr>
        <w:t>0 biogasinstallaties zijn aangelegd voor 25 jaar grati</w:t>
      </w:r>
      <w:r w:rsidR="00977959">
        <w:rPr>
          <w:color w:val="000000"/>
          <w:lang w:val="nl-NL"/>
        </w:rPr>
        <w:t>s koken voor 130</w:t>
      </w:r>
      <w:r w:rsidR="001467E3" w:rsidRPr="001467E3">
        <w:rPr>
          <w:color w:val="000000"/>
          <w:lang w:val="nl-NL"/>
        </w:rPr>
        <w:t xml:space="preserve"> boerengezinnen,</w:t>
      </w:r>
    </w:p>
    <w:p w:rsidR="001467E3" w:rsidRPr="001467E3" w:rsidRDefault="001467E3" w:rsidP="001467E3">
      <w:pPr>
        <w:rPr>
          <w:color w:val="000000"/>
          <w:lang w:val="nl-NL"/>
        </w:rPr>
      </w:pPr>
      <w:r w:rsidRPr="001467E3">
        <w:rPr>
          <w:color w:val="000000"/>
          <w:lang w:val="nl-NL"/>
        </w:rPr>
        <w:t>- 37 soorten medicijnen zijn verstrekt aan kansarme kinderen, moeders en ontheemden,</w:t>
      </w:r>
    </w:p>
    <w:p w:rsidR="001467E3" w:rsidRPr="001467E3" w:rsidRDefault="003A6041" w:rsidP="001467E3">
      <w:pPr>
        <w:rPr>
          <w:color w:val="000000"/>
          <w:lang w:val="nl-NL"/>
        </w:rPr>
      </w:pPr>
      <w:r>
        <w:rPr>
          <w:color w:val="000000"/>
          <w:lang w:val="nl-NL"/>
        </w:rPr>
        <w:t>- 43</w:t>
      </w:r>
      <w:r w:rsidR="001467E3" w:rsidRPr="001467E3">
        <w:rPr>
          <w:color w:val="000000"/>
          <w:lang w:val="nl-NL"/>
        </w:rPr>
        <w:t xml:space="preserve"> waterputten zijn aa</w:t>
      </w:r>
      <w:r w:rsidR="00977959">
        <w:rPr>
          <w:color w:val="000000"/>
          <w:lang w:val="nl-NL"/>
        </w:rPr>
        <w:t>ngelegd voor 2150 inwoners in 43</w:t>
      </w:r>
      <w:r w:rsidR="001467E3" w:rsidRPr="001467E3">
        <w:rPr>
          <w:color w:val="000000"/>
          <w:lang w:val="nl-NL"/>
        </w:rPr>
        <w:t xml:space="preserve"> buurtschappen,</w:t>
      </w:r>
    </w:p>
    <w:p w:rsidR="001467E3" w:rsidRPr="001467E3" w:rsidRDefault="001467E3" w:rsidP="001467E3">
      <w:pPr>
        <w:rPr>
          <w:color w:val="000000"/>
          <w:lang w:val="nl-NL"/>
        </w:rPr>
      </w:pPr>
      <w:r w:rsidRPr="001467E3">
        <w:rPr>
          <w:color w:val="000000"/>
          <w:lang w:val="nl-NL"/>
        </w:rPr>
        <w:t>- 29 scholen zijn er g</w:t>
      </w:r>
      <w:r w:rsidR="00977959">
        <w:rPr>
          <w:color w:val="000000"/>
          <w:lang w:val="nl-NL"/>
        </w:rPr>
        <w:t>ebouwd en gerestaureerd voor 600</w:t>
      </w:r>
      <w:r w:rsidRPr="001467E3">
        <w:rPr>
          <w:color w:val="000000"/>
          <w:lang w:val="nl-NL"/>
        </w:rPr>
        <w:t xml:space="preserve">0 kinderen, </w:t>
      </w:r>
    </w:p>
    <w:p w:rsidR="001467E3" w:rsidRPr="001467E3" w:rsidRDefault="001467E3" w:rsidP="001467E3">
      <w:pPr>
        <w:rPr>
          <w:color w:val="000000"/>
          <w:lang w:val="nl-NL"/>
        </w:rPr>
      </w:pPr>
      <w:r w:rsidRPr="001467E3">
        <w:rPr>
          <w:color w:val="000000"/>
          <w:lang w:val="nl-NL"/>
        </w:rPr>
        <w:t>- 28 tenten zijn verstrekt in ontheemdenkampen,</w:t>
      </w:r>
    </w:p>
    <w:p w:rsidR="001467E3" w:rsidRPr="001467E3" w:rsidRDefault="001467E3" w:rsidP="001467E3">
      <w:pPr>
        <w:rPr>
          <w:color w:val="000000"/>
          <w:lang w:val="nl-NL"/>
        </w:rPr>
      </w:pPr>
      <w:r w:rsidRPr="001467E3">
        <w:rPr>
          <w:color w:val="000000"/>
          <w:lang w:val="nl-NL"/>
        </w:rPr>
        <w:t>- 27 waterpompen worden uitgeleend voor irrigatie en bouwprojecten,</w:t>
      </w:r>
    </w:p>
    <w:p w:rsidR="001467E3" w:rsidRPr="001467E3" w:rsidRDefault="003A6041" w:rsidP="001467E3">
      <w:pPr>
        <w:rPr>
          <w:color w:val="000000"/>
          <w:lang w:val="nl-NL"/>
        </w:rPr>
      </w:pPr>
      <w:r>
        <w:rPr>
          <w:color w:val="000000"/>
          <w:lang w:val="nl-NL"/>
        </w:rPr>
        <w:t>- 20</w:t>
      </w:r>
      <w:r w:rsidR="001467E3" w:rsidRPr="001467E3">
        <w:rPr>
          <w:color w:val="000000"/>
          <w:lang w:val="nl-NL"/>
        </w:rPr>
        <w:t xml:space="preserve"> huizen zijn gebouwd voor dakloze weduwen en gezinnen,</w:t>
      </w:r>
    </w:p>
    <w:p w:rsidR="001467E3" w:rsidRPr="001467E3" w:rsidRDefault="001467E3" w:rsidP="001467E3">
      <w:pPr>
        <w:rPr>
          <w:color w:val="000000"/>
          <w:lang w:val="nl-NL"/>
        </w:rPr>
      </w:pPr>
      <w:r w:rsidRPr="001467E3">
        <w:rPr>
          <w:color w:val="000000"/>
          <w:lang w:val="nl-NL"/>
        </w:rPr>
        <w:t xml:space="preserve">- 2 meren zijn schoongemaakt voor bevaarbaarheid voor recreatie en visserij, </w:t>
      </w:r>
    </w:p>
    <w:p w:rsidR="001467E3" w:rsidRPr="001467E3" w:rsidRDefault="003A6041" w:rsidP="001467E3">
      <w:pPr>
        <w:rPr>
          <w:color w:val="000000"/>
          <w:lang w:val="nl-NL"/>
        </w:rPr>
      </w:pPr>
      <w:r>
        <w:rPr>
          <w:color w:val="000000"/>
          <w:lang w:val="nl-NL"/>
        </w:rPr>
        <w:t>- 5</w:t>
      </w:r>
      <w:r w:rsidR="001467E3" w:rsidRPr="001467E3">
        <w:rPr>
          <w:color w:val="000000"/>
          <w:lang w:val="nl-NL"/>
        </w:rPr>
        <w:t xml:space="preserve"> natuurlijk waterbronnen zijn aangelegd voor continu schoon stromend water.</w:t>
      </w:r>
    </w:p>
    <w:p w:rsidR="001467E3" w:rsidRPr="001467E3" w:rsidRDefault="001467E3" w:rsidP="001467E3">
      <w:pPr>
        <w:rPr>
          <w:color w:val="000000"/>
          <w:lang w:val="nl-NL"/>
        </w:rPr>
      </w:pPr>
    </w:p>
    <w:p w:rsidR="001467E3" w:rsidRPr="001467E3" w:rsidRDefault="001467E3" w:rsidP="001467E3">
      <w:pPr>
        <w:pStyle w:val="Kop3"/>
        <w:rPr>
          <w:color w:val="000000"/>
        </w:rPr>
      </w:pPr>
      <w:r w:rsidRPr="001467E3">
        <w:rPr>
          <w:color w:val="000000"/>
        </w:rPr>
        <w:t>3. Organisatie en interne beheersing</w:t>
      </w:r>
    </w:p>
    <w:p w:rsidR="001467E3" w:rsidRPr="001467E3" w:rsidRDefault="001467E3" w:rsidP="001467E3">
      <w:pPr>
        <w:rPr>
          <w:color w:val="000000"/>
          <w:lang w:val="nl-NL"/>
        </w:rPr>
      </w:pPr>
      <w:r w:rsidRPr="001467E3">
        <w:rPr>
          <w:color w:val="000000"/>
          <w:lang w:val="nl-NL"/>
        </w:rPr>
        <w:t>De fondswervingmethode is vooral mond op mond reclame, daarnaast spelen de websites van de organisatie en de partners een steeds grotere rol.</w:t>
      </w:r>
    </w:p>
    <w:p w:rsidR="001467E3" w:rsidRPr="001467E3" w:rsidRDefault="001467E3" w:rsidP="001467E3">
      <w:pPr>
        <w:rPr>
          <w:color w:val="000000"/>
          <w:lang w:val="nl-NL"/>
        </w:rPr>
      </w:pPr>
      <w:r w:rsidRPr="001467E3">
        <w:rPr>
          <w:color w:val="000000"/>
          <w:lang w:val="nl-NL"/>
        </w:rPr>
        <w:t>Voor de financiële adoptie van kinderen in een gezin is een sponsorprogramma opgezet in 1989. Op de website van de stichting worden alle details gegeven over de werking van deze sponsoring.</w:t>
      </w:r>
    </w:p>
    <w:p w:rsidR="001467E3" w:rsidRPr="001467E3" w:rsidRDefault="001467E3" w:rsidP="001467E3">
      <w:pPr>
        <w:rPr>
          <w:color w:val="000000"/>
          <w:lang w:val="nl-NL"/>
        </w:rPr>
      </w:pPr>
      <w:r w:rsidRPr="001467E3">
        <w:rPr>
          <w:color w:val="000000"/>
          <w:lang w:val="nl-NL"/>
        </w:rPr>
        <w:t>Er zijn diverse verdubbelingacties via medefinancieringorganisaties opgezet. Jaarlijks is er een vast aantal terugkomende acties waaraan de lokale kerken zowel als lokale overheid aan bijdragen. Samenwerking is er of is er geweest met onder andere NCDO, Wilde Ganzen, Vastenactie, Bond Zonder naam, Cordaid Nederland, Caritas en Oxfam Novib.</w:t>
      </w:r>
    </w:p>
    <w:p w:rsidR="001467E3" w:rsidRPr="001467E3" w:rsidRDefault="00977959" w:rsidP="001467E3">
      <w:pPr>
        <w:rPr>
          <w:color w:val="000000"/>
          <w:lang w:val="nl-NL"/>
        </w:rPr>
      </w:pPr>
      <w:r>
        <w:rPr>
          <w:color w:val="000000"/>
          <w:lang w:val="nl-NL"/>
        </w:rPr>
        <w:t>Daarnaast heeft</w:t>
      </w:r>
      <w:r w:rsidR="001467E3" w:rsidRPr="001467E3">
        <w:rPr>
          <w:color w:val="000000"/>
          <w:lang w:val="nl-NL"/>
        </w:rPr>
        <w:t xml:space="preserve"> de stichting samen</w:t>
      </w:r>
      <w:r>
        <w:rPr>
          <w:color w:val="000000"/>
          <w:lang w:val="nl-NL"/>
        </w:rPr>
        <w:t>gewerkt</w:t>
      </w:r>
      <w:r w:rsidR="001467E3" w:rsidRPr="001467E3">
        <w:rPr>
          <w:color w:val="000000"/>
          <w:lang w:val="nl-NL"/>
        </w:rPr>
        <w:t xml:space="preserve"> met overige Amelander organisaties voor ontwikkelingswerk in  Colombia, Sri Lanka en onder andere Kongo. Ook is er contact met Friese organisaties in Nepal en Keniase en Nepalese organisaties die met de partnerorganisaties ter plaatse samenwerken.  </w:t>
      </w:r>
    </w:p>
    <w:p w:rsidR="001467E3" w:rsidRPr="001467E3" w:rsidRDefault="001467E3" w:rsidP="001467E3">
      <w:pPr>
        <w:rPr>
          <w:color w:val="000000"/>
          <w:lang w:val="nl-NL"/>
        </w:rPr>
      </w:pPr>
      <w:r w:rsidRPr="001467E3">
        <w:rPr>
          <w:color w:val="000000"/>
          <w:lang w:val="nl-NL"/>
        </w:rPr>
        <w:t>De kosten van de fondsenwerving zijn nihil en voor zover er fondsenwervingkosten zijn wordt het uit eigen zak betaald van projectleider, bestuursleden en/of vrijwilligers.</w:t>
      </w:r>
    </w:p>
    <w:p w:rsidR="001467E3" w:rsidRPr="001467E3" w:rsidRDefault="001467E3" w:rsidP="001467E3">
      <w:pPr>
        <w:rPr>
          <w:color w:val="000000"/>
          <w:lang w:val="nl-NL"/>
        </w:rPr>
      </w:pPr>
      <w:r w:rsidRPr="001467E3">
        <w:rPr>
          <w:color w:val="000000"/>
          <w:lang w:val="nl-NL"/>
        </w:rPr>
        <w:t>De kosten voor projectbeheer worden in Nederland door projectleider, bestuursleden en/of vrijwilligers gedragen, ter plaatse in de ontwikkelingslanden word het projectbeheer betaald ui</w:t>
      </w:r>
      <w:r w:rsidR="00977959">
        <w:rPr>
          <w:color w:val="000000"/>
          <w:lang w:val="nl-NL"/>
        </w:rPr>
        <w:t>t de uitvoeringskosten van 5 á 9</w:t>
      </w:r>
      <w:r w:rsidRPr="001467E3">
        <w:rPr>
          <w:color w:val="000000"/>
          <w:lang w:val="nl-NL"/>
        </w:rPr>
        <w:t>% van de projectkosten.</w:t>
      </w:r>
    </w:p>
    <w:p w:rsidR="001467E3" w:rsidRPr="001467E3" w:rsidRDefault="001467E3" w:rsidP="001467E3">
      <w:pPr>
        <w:rPr>
          <w:color w:val="000000"/>
          <w:lang w:val="nl-NL"/>
        </w:rPr>
      </w:pPr>
      <w:r w:rsidRPr="001467E3">
        <w:rPr>
          <w:color w:val="000000"/>
          <w:lang w:val="nl-NL"/>
        </w:rPr>
        <w:t>De norm van de project beheerkosten zijn maximaal 1% in Nederland (b</w:t>
      </w:r>
      <w:r w:rsidR="00977959">
        <w:rPr>
          <w:color w:val="000000"/>
          <w:lang w:val="nl-NL"/>
        </w:rPr>
        <w:t>ankkosten) en 5%, tot maximaal 9</w:t>
      </w:r>
      <w:r w:rsidRPr="001467E3">
        <w:rPr>
          <w:color w:val="000000"/>
          <w:lang w:val="nl-NL"/>
        </w:rPr>
        <w:t>% binnen de uitvoeringskosten ter plaatse.</w:t>
      </w:r>
    </w:p>
    <w:p w:rsidR="001467E3" w:rsidRPr="001467E3" w:rsidRDefault="001467E3" w:rsidP="001467E3">
      <w:pPr>
        <w:rPr>
          <w:color w:val="000000"/>
          <w:lang w:val="nl-NL"/>
        </w:rPr>
      </w:pPr>
      <w:r w:rsidRPr="001467E3">
        <w:rPr>
          <w:color w:val="000000"/>
          <w:lang w:val="nl-NL"/>
        </w:rPr>
        <w:t xml:space="preserve">De samenwerking met medefinanciers werkt veelal op basis van verdubbeling van de actie, iedere medefinancier heeft  haar eigen regels en ze gaan ook uit van 5% uitvoeringskosten ter plaatse. </w:t>
      </w:r>
    </w:p>
    <w:p w:rsidR="001467E3" w:rsidRPr="001467E3" w:rsidRDefault="001467E3" w:rsidP="001467E3">
      <w:pPr>
        <w:rPr>
          <w:color w:val="000000"/>
          <w:lang w:val="nl-NL"/>
        </w:rPr>
      </w:pPr>
      <w:r w:rsidRPr="001467E3">
        <w:rPr>
          <w:color w:val="000000"/>
          <w:lang w:val="nl-NL"/>
        </w:rPr>
        <w:t>Er is geen enkele organisatie die financieel bijdraagt in de kosten van fondswerving, maar wel in natura zoals bijvoorbeeld, beschikbaar stellen van ruimte, drukwerk, infopanelen, etc.</w:t>
      </w:r>
    </w:p>
    <w:p w:rsidR="001467E3" w:rsidRPr="001467E3" w:rsidRDefault="001467E3" w:rsidP="001467E3">
      <w:pPr>
        <w:rPr>
          <w:color w:val="000000"/>
          <w:lang w:val="nl-NL"/>
        </w:rPr>
      </w:pPr>
    </w:p>
    <w:p w:rsidR="001467E3" w:rsidRPr="001467E3" w:rsidRDefault="001467E3" w:rsidP="001467E3">
      <w:pPr>
        <w:rPr>
          <w:b/>
          <w:bCs/>
          <w:color w:val="000000"/>
          <w:lang w:val="nl-NL"/>
        </w:rPr>
      </w:pPr>
      <w:r w:rsidRPr="001467E3">
        <w:rPr>
          <w:b/>
          <w:bCs/>
          <w:color w:val="000000"/>
          <w:lang w:val="nl-NL"/>
        </w:rPr>
        <w:t>4. Governance</w:t>
      </w:r>
    </w:p>
    <w:p w:rsidR="001467E3" w:rsidRPr="001467E3" w:rsidRDefault="001467E3" w:rsidP="001467E3">
      <w:pPr>
        <w:rPr>
          <w:color w:val="000000"/>
          <w:lang w:val="nl-NL"/>
        </w:rPr>
      </w:pPr>
      <w:r w:rsidRPr="001467E3">
        <w:rPr>
          <w:color w:val="000000"/>
          <w:lang w:val="nl-NL"/>
        </w:rPr>
        <w:t>Directiebeloning is niet aan de orde, bestuur en/of directieleden werken alleen pro Deo, bovendien dragen zij ook financieel bij om het ontwikkelingswerk mogelijk te maken.</w:t>
      </w:r>
    </w:p>
    <w:p w:rsidR="001467E3" w:rsidRPr="001467E3" w:rsidRDefault="001467E3" w:rsidP="001467E3">
      <w:pPr>
        <w:rPr>
          <w:color w:val="000000"/>
          <w:lang w:val="nl-NL"/>
        </w:rPr>
      </w:pPr>
      <w:r w:rsidRPr="001467E3">
        <w:rPr>
          <w:color w:val="000000"/>
          <w:lang w:val="nl-NL"/>
        </w:rPr>
        <w:t xml:space="preserve">De stichting maakt gebruik van het als Algemeen Nut Beogende Instelling ingeschreven staan bij de belastingdienst. Daarmee zijn giften aan de stichting aftrekbaar van de belasting en hoeven er geen successierechten betaald te worden.       </w:t>
      </w:r>
    </w:p>
    <w:p w:rsidR="001467E3" w:rsidRPr="001467E3" w:rsidRDefault="001467E3" w:rsidP="001467E3">
      <w:pPr>
        <w:rPr>
          <w:color w:val="000000"/>
          <w:lang w:val="nl-NL"/>
        </w:rPr>
      </w:pPr>
      <w:r w:rsidRPr="001467E3">
        <w:rPr>
          <w:color w:val="000000"/>
          <w:lang w:val="nl-NL"/>
        </w:rPr>
        <w:t>De stichting is gezeteld te Buren, in de gemeente Ameland en opgericht op 2 januari 2002..</w:t>
      </w:r>
    </w:p>
    <w:p w:rsidR="001467E3" w:rsidRPr="001467E3" w:rsidRDefault="001467E3" w:rsidP="001467E3">
      <w:pPr>
        <w:pStyle w:val="Plattetekst"/>
        <w:rPr>
          <w:b w:val="0"/>
          <w:bCs w:val="0"/>
          <w:color w:val="000000"/>
        </w:rPr>
      </w:pPr>
      <w:r w:rsidRPr="001467E3">
        <w:rPr>
          <w:b w:val="0"/>
          <w:bCs w:val="0"/>
          <w:color w:val="000000"/>
        </w:rPr>
        <w:t>Het bestuur bestaat uit:</w:t>
      </w:r>
    </w:p>
    <w:p w:rsidR="001467E3" w:rsidRPr="001467E3" w:rsidRDefault="001467E3" w:rsidP="001467E3">
      <w:pPr>
        <w:rPr>
          <w:color w:val="000000"/>
          <w:lang w:val="nl-NL"/>
        </w:rPr>
      </w:pPr>
      <w:r w:rsidRPr="001467E3">
        <w:rPr>
          <w:color w:val="000000"/>
          <w:szCs w:val="20"/>
          <w:lang w:val="nl-NL"/>
        </w:rPr>
        <w:lastRenderedPageBreak/>
        <w:t>Voorzitter</w:t>
      </w:r>
      <w:r w:rsidRPr="001467E3">
        <w:rPr>
          <w:b/>
          <w:bCs/>
          <w:color w:val="000000"/>
          <w:szCs w:val="20"/>
          <w:lang w:val="nl-NL"/>
        </w:rPr>
        <w:t xml:space="preserve">: </w:t>
      </w:r>
      <w:r w:rsidRPr="001467E3">
        <w:rPr>
          <w:color w:val="000000"/>
          <w:lang w:val="nl-NL"/>
        </w:rPr>
        <w:t>Susanna M A Twickler aftredend bestuurslid per 7 mei 2007, benoeming tot voorzitter voor 5 jaar vanaf 7 mei 2007</w:t>
      </w:r>
    </w:p>
    <w:p w:rsidR="001467E3" w:rsidRPr="001467E3" w:rsidRDefault="001467E3" w:rsidP="001467E3">
      <w:pPr>
        <w:rPr>
          <w:color w:val="000000"/>
          <w:lang w:val="nl-NL"/>
        </w:rPr>
      </w:pPr>
      <w:r w:rsidRPr="001467E3">
        <w:rPr>
          <w:color w:val="000000"/>
          <w:lang w:val="nl-NL"/>
        </w:rPr>
        <w:t>Secretaris</w:t>
      </w:r>
      <w:r w:rsidRPr="001467E3">
        <w:rPr>
          <w:b/>
          <w:bCs/>
          <w:color w:val="000000"/>
          <w:lang w:val="nl-NL"/>
        </w:rPr>
        <w:t xml:space="preserve">: </w:t>
      </w:r>
      <w:r w:rsidRPr="001467E3">
        <w:rPr>
          <w:color w:val="000000"/>
          <w:lang w:val="nl-NL"/>
        </w:rPr>
        <w:t>Catharina M Bakema aangetreden bestuurlid per 20 maart 2005, benoeming tot secretaris voor 3 jaar vanaf 7 mei 2007</w:t>
      </w:r>
    </w:p>
    <w:p w:rsidR="001467E3" w:rsidRPr="001467E3" w:rsidRDefault="001467E3" w:rsidP="001467E3">
      <w:pPr>
        <w:rPr>
          <w:color w:val="000000"/>
          <w:lang w:val="nl-NL"/>
        </w:rPr>
      </w:pPr>
      <w:r w:rsidRPr="001467E3">
        <w:rPr>
          <w:color w:val="000000"/>
          <w:lang w:val="nl-NL"/>
        </w:rPr>
        <w:t>Penningmeester:</w:t>
      </w:r>
      <w:r w:rsidRPr="001467E3">
        <w:rPr>
          <w:b/>
          <w:bCs/>
          <w:color w:val="000000"/>
          <w:lang w:val="nl-NL"/>
        </w:rPr>
        <w:t xml:space="preserve"> </w:t>
      </w:r>
      <w:r w:rsidRPr="001467E3">
        <w:rPr>
          <w:color w:val="000000"/>
          <w:lang w:val="nl-NL"/>
        </w:rPr>
        <w:t>Theodorus M Kiewiet aftredend  voorzitter per 2 januari 2007, benoeming tot penningmeester voor 5 jaar vanaf 2 januari 2007</w:t>
      </w:r>
    </w:p>
    <w:p w:rsidR="001467E3" w:rsidRPr="001467E3" w:rsidRDefault="001467E3" w:rsidP="001467E3">
      <w:pPr>
        <w:rPr>
          <w:color w:val="000000"/>
          <w:lang w:val="nl-NL"/>
        </w:rPr>
      </w:pPr>
      <w:r w:rsidRPr="001467E3">
        <w:rPr>
          <w:color w:val="000000"/>
          <w:lang w:val="nl-NL"/>
        </w:rPr>
        <w:t>Lid:</w:t>
      </w:r>
      <w:r w:rsidRPr="001467E3">
        <w:rPr>
          <w:b/>
          <w:bCs/>
          <w:color w:val="000000"/>
          <w:lang w:val="nl-NL"/>
        </w:rPr>
        <w:t xml:space="preserve"> </w:t>
      </w:r>
      <w:r w:rsidRPr="001467E3">
        <w:rPr>
          <w:color w:val="000000"/>
          <w:lang w:val="nl-NL"/>
        </w:rPr>
        <w:t>Catharina A M Molenaar aftredend secretaris per 2 januari 2007, benoeming tot bestuurslid voor 5 jaar vanaf 2 januari 2007</w:t>
      </w:r>
    </w:p>
    <w:p w:rsidR="001467E3" w:rsidRPr="001467E3" w:rsidRDefault="001467E3" w:rsidP="001467E3">
      <w:pPr>
        <w:rPr>
          <w:color w:val="000000"/>
          <w:lang w:val="nl-NL"/>
        </w:rPr>
      </w:pPr>
      <w:r w:rsidRPr="001467E3">
        <w:rPr>
          <w:color w:val="000000"/>
          <w:lang w:val="nl-NL"/>
        </w:rPr>
        <w:t>Lid:</w:t>
      </w:r>
      <w:r w:rsidRPr="001467E3">
        <w:rPr>
          <w:b/>
          <w:bCs/>
          <w:color w:val="000000"/>
          <w:lang w:val="nl-NL"/>
        </w:rPr>
        <w:t xml:space="preserve"> </w:t>
      </w:r>
      <w:r w:rsidRPr="001467E3">
        <w:rPr>
          <w:color w:val="000000"/>
          <w:lang w:val="nl-NL"/>
        </w:rPr>
        <w:t xml:space="preserve">Andreas F molenaar aftredend penningmeester per 2 januari 2007, benoeming tot bestuurslid voor 5 jaar vanaf 2 januari 2007  </w:t>
      </w:r>
    </w:p>
    <w:p w:rsidR="001467E3" w:rsidRPr="001467E3" w:rsidRDefault="001467E3" w:rsidP="001467E3">
      <w:pPr>
        <w:pStyle w:val="Plattetekst"/>
        <w:rPr>
          <w:b w:val="0"/>
          <w:bCs w:val="0"/>
          <w:color w:val="000000"/>
        </w:rPr>
      </w:pPr>
      <w:r w:rsidRPr="001467E3">
        <w:rPr>
          <w:b w:val="0"/>
          <w:bCs w:val="0"/>
          <w:color w:val="000000"/>
        </w:rPr>
        <w:t>Erelid:</w:t>
      </w:r>
      <w:r w:rsidRPr="001467E3">
        <w:rPr>
          <w:color w:val="000000"/>
        </w:rPr>
        <w:t xml:space="preserve"> </w:t>
      </w:r>
      <w:r w:rsidRPr="001467E3">
        <w:rPr>
          <w:b w:val="0"/>
          <w:bCs w:val="0"/>
          <w:color w:val="000000"/>
        </w:rPr>
        <w:t>Johannes Kooiker.</w:t>
      </w:r>
    </w:p>
    <w:p w:rsidR="001467E3" w:rsidRPr="001467E3" w:rsidRDefault="001467E3" w:rsidP="001467E3">
      <w:pPr>
        <w:rPr>
          <w:color w:val="000000"/>
          <w:lang w:val="nl-NL"/>
        </w:rPr>
      </w:pPr>
      <w:r w:rsidRPr="001467E3">
        <w:rPr>
          <w:color w:val="000000"/>
          <w:lang w:val="nl-NL"/>
        </w:rPr>
        <w:t>Ingesteld te Buren Ameland, op 24  november 2006.</w:t>
      </w:r>
    </w:p>
    <w:p w:rsidR="001467E3" w:rsidRPr="001467E3" w:rsidRDefault="001467E3" w:rsidP="001467E3">
      <w:pPr>
        <w:rPr>
          <w:color w:val="000000"/>
          <w:lang w:val="nl-NL"/>
        </w:rPr>
      </w:pPr>
      <w:r w:rsidRPr="001467E3">
        <w:rPr>
          <w:color w:val="000000"/>
          <w:lang w:val="nl-NL"/>
        </w:rPr>
        <w:t>Het bestuur controleert, beoordeelt en verleent goedkeuring aan de effectieve activiteiten en projecten die worden ondernomen. Dit vindt plaats in de vergaderingen en via de notulen wordt hiervan verslag gedaan. Het jaarverslag en de jaarrekening worden in de voorjaarvergadering beoordeeld. De projectleider vraagt goedkeuring, voert uit en geeft verslag in samenwerking met de bestuurleden die actief zijn voor de ontwikkelingsprojecten ter plaatse. In geval van noodhulp en onvoorziene ontwikkelingen of noodzakelijke aanpassingen worden alle bestuurleden op de hoogte gehouden via het digitale of mondelinge verslag van de proje</w:t>
      </w:r>
      <w:r>
        <w:rPr>
          <w:color w:val="000000"/>
          <w:lang w:val="nl-NL"/>
        </w:rPr>
        <w:t>ct</w:t>
      </w:r>
      <w:r w:rsidRPr="001467E3">
        <w:rPr>
          <w:color w:val="000000"/>
          <w:lang w:val="nl-NL"/>
        </w:rPr>
        <w:t>manager ter plaatse en het verslag daarvan door de projectleider.</w:t>
      </w:r>
    </w:p>
    <w:p w:rsidR="001467E3" w:rsidRPr="001467E3" w:rsidRDefault="001467E3" w:rsidP="001467E3">
      <w:pPr>
        <w:rPr>
          <w:color w:val="000000"/>
          <w:lang w:val="nl-NL"/>
        </w:rPr>
      </w:pPr>
      <w:r w:rsidRPr="001467E3">
        <w:rPr>
          <w:color w:val="000000"/>
          <w:lang w:val="nl-NL"/>
        </w:rPr>
        <w:t>Het bestuur van de stichting en de projectleider hebben frequent contact en evalueren in de vergadering de waarde van de projecten, daarbij wordt voortdurend naar verbetering van het functioneren gezocht. Dit wordt vorm gegeven binnen de in de statuten beschreven reglementen. Vanwege de vrijwillige en bijzondere inzet van alle partijen, bestuur, projectmanagers en overige vrijwilligers, kan bureaucratie worden voorkomen en praktisch en innovatieve werk ten gunste van steeds effectievere armoedebestrijding worden ondernomen.</w:t>
      </w:r>
    </w:p>
    <w:p w:rsidR="001467E3" w:rsidRPr="001467E3" w:rsidRDefault="001467E3" w:rsidP="001467E3">
      <w:pPr>
        <w:rPr>
          <w:color w:val="000000"/>
          <w:lang w:val="nl-NL"/>
        </w:rPr>
      </w:pPr>
      <w:r w:rsidRPr="001467E3">
        <w:rPr>
          <w:color w:val="000000"/>
          <w:lang w:val="nl-NL"/>
        </w:rPr>
        <w:t>Er wordt minimaal twee maal per jaar vergaderd, verder is de communicatie vooral digitaal. Bij bijzondere acties met veel organisatiewerk zijn vergaderingen maandelijks.</w:t>
      </w:r>
    </w:p>
    <w:p w:rsidR="001467E3" w:rsidRPr="001467E3" w:rsidRDefault="001467E3" w:rsidP="001467E3">
      <w:pPr>
        <w:rPr>
          <w:color w:val="000000"/>
          <w:lang w:val="nl-NL"/>
        </w:rPr>
      </w:pPr>
      <w:r w:rsidRPr="001467E3">
        <w:rPr>
          <w:color w:val="000000"/>
          <w:lang w:val="nl-NL"/>
        </w:rPr>
        <w:t>Als de doelen  gehaald zijn, zoals dit in een dorp in India is gebeurd, wordt het werk daar “wegens succes“ opgeheven. Over ongeveer 7 jaar hoopt het stichtingbestuur de millennium ontwikkelingsdoelen te halen. Alles wat daarna nog nodig is, is afronding of achterstallig werk door onvoorziene (externe) factoren. Daarmee is de doelstelling van de stichting gehaald en is er geen noodzaak tot voortzetting nodig. Indien globale ontwikkelingen minder gunstig zullen uitvallen, heeft voortzetting van het werk de voorkeur.</w:t>
      </w:r>
    </w:p>
    <w:p w:rsidR="001467E3" w:rsidRPr="001467E3" w:rsidRDefault="001467E3" w:rsidP="001467E3">
      <w:pPr>
        <w:rPr>
          <w:color w:val="000000"/>
          <w:lang w:val="nl-NL"/>
        </w:rPr>
      </w:pPr>
      <w:r w:rsidRPr="001467E3">
        <w:rPr>
          <w:color w:val="000000"/>
          <w:lang w:val="nl-NL"/>
        </w:rPr>
        <w:t xml:space="preserve">De stichting is niet opgericht voor instandhouding van zichzelf of voor het vergaderen op zich, maar om het behalen en verwezenlijking van de gestelde doelen. Zodra  beoordeeld kan worden dat dit het geval is,  kan de stichting opgeheven worden. Als het stichtingbestuur wil besluiten om het werkgebied uit te breiden en in meer regio’s de millenniumdoelen te behalen, dan kan dit binnen de doelstelling worden opgenomen en kan het werk worden voortgezet. </w:t>
      </w:r>
    </w:p>
    <w:p w:rsidR="001467E3" w:rsidRPr="001467E3" w:rsidRDefault="001467E3" w:rsidP="001467E3">
      <w:pPr>
        <w:rPr>
          <w:color w:val="000000"/>
          <w:lang w:val="nl-NL"/>
        </w:rPr>
      </w:pPr>
    </w:p>
    <w:p w:rsidR="001467E3" w:rsidRPr="001467E3" w:rsidRDefault="00C95984" w:rsidP="001467E3">
      <w:pPr>
        <w:rPr>
          <w:b/>
          <w:bCs/>
          <w:color w:val="000000"/>
          <w:lang w:val="nl-NL"/>
        </w:rPr>
      </w:pPr>
      <w:r>
        <w:rPr>
          <w:b/>
          <w:bCs/>
          <w:color w:val="000000"/>
          <w:lang w:val="nl-NL"/>
        </w:rPr>
        <w:t>5. Inhoudelijk resultaten 2009</w:t>
      </w:r>
      <w:r w:rsidR="001467E3" w:rsidRPr="001467E3">
        <w:rPr>
          <w:b/>
          <w:bCs/>
          <w:color w:val="000000"/>
          <w:lang w:val="nl-NL"/>
        </w:rPr>
        <w:t xml:space="preserve">    </w:t>
      </w:r>
    </w:p>
    <w:p w:rsidR="001467E3" w:rsidRPr="001467E3" w:rsidRDefault="00C95984" w:rsidP="001467E3">
      <w:pPr>
        <w:pStyle w:val="Plattetekst"/>
        <w:rPr>
          <w:b w:val="0"/>
          <w:bCs w:val="0"/>
          <w:color w:val="000000"/>
        </w:rPr>
      </w:pPr>
      <w:r>
        <w:rPr>
          <w:b w:val="0"/>
          <w:bCs w:val="0"/>
          <w:color w:val="000000"/>
        </w:rPr>
        <w:t>In het jaar 2009</w:t>
      </w:r>
      <w:r w:rsidR="001467E3" w:rsidRPr="001467E3">
        <w:rPr>
          <w:b w:val="0"/>
          <w:bCs w:val="0"/>
          <w:color w:val="000000"/>
        </w:rPr>
        <w:t xml:space="preserve"> heeft de stichting Ontwikkelingswerk Theo Kiewiet opnieuw  haar giften en fondsen op bijzonder effectieve en efficiënte manier besteed zien worden in de diverse projecten in India, Nepal en K</w:t>
      </w:r>
      <w:r>
        <w:rPr>
          <w:b w:val="0"/>
          <w:bCs w:val="0"/>
          <w:color w:val="000000"/>
        </w:rPr>
        <w:t>enia. Daarbinnen is opnieuw 2009</w:t>
      </w:r>
      <w:r w:rsidR="001467E3" w:rsidRPr="001467E3">
        <w:rPr>
          <w:b w:val="0"/>
          <w:bCs w:val="0"/>
          <w:color w:val="000000"/>
        </w:rPr>
        <w:t xml:space="preserve"> het jaar waarin vooral Afrika aandacht kreeg, qua investering in projecten. </w:t>
      </w:r>
    </w:p>
    <w:p w:rsidR="001467E3" w:rsidRPr="001467E3" w:rsidRDefault="001467E3" w:rsidP="001467E3">
      <w:pPr>
        <w:pStyle w:val="Plattetekst"/>
        <w:rPr>
          <w:b w:val="0"/>
          <w:bCs w:val="0"/>
          <w:color w:val="000000"/>
        </w:rPr>
      </w:pPr>
      <w:r w:rsidRPr="001467E3">
        <w:rPr>
          <w:b w:val="0"/>
          <w:bCs w:val="0"/>
          <w:color w:val="000000"/>
        </w:rPr>
        <w:t xml:space="preserve">In Kenia wordt een irrigatieproject uitgevoerd om hongersnood en voedseltekorten te </w:t>
      </w:r>
      <w:r w:rsidR="00C95984">
        <w:rPr>
          <w:b w:val="0"/>
          <w:bCs w:val="0"/>
          <w:color w:val="000000"/>
        </w:rPr>
        <w:t>bedwingen. Er werden een vijftal</w:t>
      </w:r>
      <w:r w:rsidRPr="001467E3">
        <w:rPr>
          <w:b w:val="0"/>
          <w:bCs w:val="0"/>
          <w:color w:val="000000"/>
        </w:rPr>
        <w:t xml:space="preserve"> waterputten</w:t>
      </w:r>
      <w:r w:rsidR="00C95984">
        <w:rPr>
          <w:b w:val="0"/>
          <w:bCs w:val="0"/>
          <w:color w:val="000000"/>
        </w:rPr>
        <w:t xml:space="preserve"> en waterbronnen</w:t>
      </w:r>
      <w:r w:rsidRPr="001467E3">
        <w:rPr>
          <w:b w:val="0"/>
          <w:bCs w:val="0"/>
          <w:color w:val="000000"/>
        </w:rPr>
        <w:t xml:space="preserve"> gegraven en </w:t>
      </w:r>
      <w:r w:rsidR="00C95984">
        <w:rPr>
          <w:b w:val="0"/>
          <w:bCs w:val="0"/>
          <w:color w:val="000000"/>
        </w:rPr>
        <w:t xml:space="preserve">pijpen en irrigatieslangen voor </w:t>
      </w:r>
      <w:r w:rsidRPr="001467E3">
        <w:rPr>
          <w:b w:val="0"/>
          <w:bCs w:val="0"/>
          <w:color w:val="000000"/>
        </w:rPr>
        <w:t>pompen in gebruik geste</w:t>
      </w:r>
      <w:r w:rsidR="00C95984">
        <w:rPr>
          <w:b w:val="0"/>
          <w:bCs w:val="0"/>
          <w:color w:val="000000"/>
        </w:rPr>
        <w:t>ld. Daarnaast zijn er in tien</w:t>
      </w:r>
      <w:r w:rsidRPr="001467E3">
        <w:rPr>
          <w:b w:val="0"/>
          <w:bCs w:val="0"/>
          <w:color w:val="000000"/>
        </w:rPr>
        <w:t>tal</w:t>
      </w:r>
      <w:r w:rsidR="00C95984">
        <w:rPr>
          <w:b w:val="0"/>
          <w:bCs w:val="0"/>
          <w:color w:val="000000"/>
        </w:rPr>
        <w:t>len</w:t>
      </w:r>
      <w:r w:rsidRPr="001467E3">
        <w:rPr>
          <w:b w:val="0"/>
          <w:bCs w:val="0"/>
          <w:color w:val="000000"/>
        </w:rPr>
        <w:t xml:space="preserve"> dorpen </w:t>
      </w:r>
      <w:r w:rsidRPr="001467E3">
        <w:rPr>
          <w:b w:val="0"/>
          <w:bCs w:val="0"/>
          <w:color w:val="000000"/>
        </w:rPr>
        <w:lastRenderedPageBreak/>
        <w:t xml:space="preserve">klamboes gedistribueerd, waarmee dodelijke malaria volledig een </w:t>
      </w:r>
      <w:r w:rsidR="00C95984">
        <w:rPr>
          <w:b w:val="0"/>
          <w:bCs w:val="0"/>
          <w:color w:val="000000"/>
        </w:rPr>
        <w:t>halt toegeroepen is in totaal 35</w:t>
      </w:r>
      <w:r w:rsidRPr="001467E3">
        <w:rPr>
          <w:b w:val="0"/>
          <w:bCs w:val="0"/>
          <w:color w:val="000000"/>
        </w:rPr>
        <w:t xml:space="preserve"> dorpen. Daarnaast zijn er 95% minder ziektegevallen geconstateerd.  </w:t>
      </w:r>
    </w:p>
    <w:p w:rsidR="001467E3" w:rsidRPr="001467E3" w:rsidRDefault="001467E3" w:rsidP="001467E3">
      <w:pPr>
        <w:pStyle w:val="Plattetekst"/>
        <w:rPr>
          <w:b w:val="0"/>
          <w:bCs w:val="0"/>
          <w:color w:val="000000"/>
        </w:rPr>
      </w:pPr>
      <w:r w:rsidRPr="001467E3">
        <w:rPr>
          <w:b w:val="0"/>
          <w:bCs w:val="0"/>
          <w:color w:val="000000"/>
        </w:rPr>
        <w:t>In Nepal worden via een geitenproject steeds meer vrouwen geholpen aan een eigen inkomen.</w:t>
      </w:r>
      <w:r w:rsidR="00C95984">
        <w:rPr>
          <w:b w:val="0"/>
          <w:bCs w:val="0"/>
          <w:color w:val="000000"/>
        </w:rPr>
        <w:t xml:space="preserve"> Vrouwengroepen</w:t>
      </w:r>
      <w:r w:rsidRPr="001467E3">
        <w:rPr>
          <w:b w:val="0"/>
          <w:bCs w:val="0"/>
          <w:color w:val="000000"/>
        </w:rPr>
        <w:t xml:space="preserve"> in Kenia kregen die kans via  het verstrekken van microkredieten om een eigen bedrijfje te starten gericht op voedselvoorziening en/of zelfsupport.</w:t>
      </w:r>
    </w:p>
    <w:p w:rsidR="001467E3" w:rsidRPr="001467E3" w:rsidRDefault="001467E3" w:rsidP="001467E3">
      <w:pPr>
        <w:pStyle w:val="Plattetekst"/>
        <w:rPr>
          <w:b w:val="0"/>
          <w:bCs w:val="0"/>
          <w:color w:val="000000"/>
        </w:rPr>
      </w:pPr>
      <w:r w:rsidRPr="001467E3">
        <w:rPr>
          <w:b w:val="0"/>
          <w:bCs w:val="0"/>
          <w:color w:val="000000"/>
        </w:rPr>
        <w:t>Ruim 100 kansarme gezinnen worden gesteund voor garantie op basislevensbehoeften en onderwijs. En in Nepal gaat de aanleg van biogasi</w:t>
      </w:r>
      <w:r w:rsidR="00C95984">
        <w:rPr>
          <w:b w:val="0"/>
          <w:bCs w:val="0"/>
          <w:color w:val="000000"/>
        </w:rPr>
        <w:t>nstallaties onverminderd door.  In Nepal is  de bouw van een drie</w:t>
      </w:r>
      <w:r w:rsidRPr="001467E3">
        <w:rPr>
          <w:b w:val="0"/>
          <w:bCs w:val="0"/>
          <w:color w:val="000000"/>
        </w:rPr>
        <w:t xml:space="preserve">tal duurzame woningen voor dakloze gezinnen afgerond. </w:t>
      </w:r>
    </w:p>
    <w:p w:rsidR="001467E3" w:rsidRPr="001467E3" w:rsidRDefault="001467E3" w:rsidP="001467E3">
      <w:pPr>
        <w:rPr>
          <w:color w:val="000000"/>
          <w:lang w:val="nl-NL"/>
        </w:rPr>
      </w:pPr>
      <w:r w:rsidRPr="001467E3">
        <w:rPr>
          <w:color w:val="000000"/>
          <w:lang w:val="nl-NL"/>
        </w:rPr>
        <w:t>De SEED Foundation in Nepal en de Pioneer Group in Kenia werken steeds professioneler en bereiken steeds meer millenniumdoelstellingen in de regio. De samenwerking ter plaatse breidt zich uit, steeds meer mensen leren het lokale en regionale ontwikkelingswerk kennen. In Nederland blijft het stichtingbestuur zich onverminderd inzetten om de millenniumdoelen vóór 2015 te halen, tenminste in onze projectregio’s in Nepal, India en Kenia.</w:t>
      </w:r>
    </w:p>
    <w:p w:rsidR="001467E3" w:rsidRPr="001467E3" w:rsidRDefault="00C95984" w:rsidP="001467E3">
      <w:pPr>
        <w:rPr>
          <w:color w:val="000000"/>
          <w:lang w:val="nl-NL"/>
        </w:rPr>
      </w:pPr>
      <w:r>
        <w:rPr>
          <w:color w:val="000000"/>
          <w:lang w:val="nl-NL"/>
        </w:rPr>
        <w:t>Met slecht 5 á 9</w:t>
      </w:r>
      <w:r w:rsidR="001467E3" w:rsidRPr="001467E3">
        <w:rPr>
          <w:color w:val="000000"/>
          <w:lang w:val="nl-NL"/>
        </w:rPr>
        <w:t>% uitvoeringkosten zijn deze projecten stuk voor stuk succesvol.</w:t>
      </w:r>
    </w:p>
    <w:p w:rsidR="001467E3" w:rsidRPr="001467E3" w:rsidRDefault="001467E3" w:rsidP="001467E3">
      <w:pPr>
        <w:pStyle w:val="Plattetekst"/>
        <w:rPr>
          <w:color w:val="000000"/>
        </w:rPr>
      </w:pPr>
    </w:p>
    <w:p w:rsidR="001467E3" w:rsidRPr="001467E3" w:rsidRDefault="001467E3" w:rsidP="001467E3">
      <w:pPr>
        <w:pStyle w:val="Plattetekst"/>
        <w:rPr>
          <w:color w:val="000000"/>
        </w:rPr>
      </w:pPr>
    </w:p>
    <w:p w:rsidR="001467E3" w:rsidRPr="001467E3" w:rsidRDefault="001467E3" w:rsidP="001467E3">
      <w:pPr>
        <w:pStyle w:val="Plattetekst"/>
        <w:rPr>
          <w:i/>
          <w:iCs/>
          <w:color w:val="000000"/>
        </w:rPr>
      </w:pPr>
      <w:r w:rsidRPr="001467E3">
        <w:rPr>
          <w:i/>
          <w:iCs/>
          <w:color w:val="000000"/>
        </w:rPr>
        <w:t>5a. Irrigatieproject</w:t>
      </w:r>
    </w:p>
    <w:p w:rsidR="001467E3" w:rsidRPr="001467E3" w:rsidRDefault="001467E3" w:rsidP="001467E3">
      <w:pPr>
        <w:pStyle w:val="Plattetekst"/>
        <w:rPr>
          <w:b w:val="0"/>
          <w:bCs w:val="0"/>
          <w:color w:val="000000"/>
        </w:rPr>
      </w:pPr>
      <w:r w:rsidRPr="001467E3">
        <w:rPr>
          <w:b w:val="0"/>
          <w:bCs w:val="0"/>
          <w:color w:val="000000"/>
        </w:rPr>
        <w:t xml:space="preserve">In de regio Munganga is al sinds enige jaren een project voor waterputten en voetpompen operatief. Via verschillende bronnen vinden we hiervoor </w:t>
      </w:r>
      <w:r w:rsidR="00C95984">
        <w:rPr>
          <w:b w:val="0"/>
          <w:bCs w:val="0"/>
          <w:color w:val="000000"/>
        </w:rPr>
        <w:t>financiering, vooral de Vastenak</w:t>
      </w:r>
      <w:r w:rsidRPr="001467E3">
        <w:rPr>
          <w:b w:val="0"/>
          <w:bCs w:val="0"/>
          <w:color w:val="000000"/>
        </w:rPr>
        <w:t>tie heeft hierin bijgedrage</w:t>
      </w:r>
      <w:r w:rsidR="00C95984">
        <w:rPr>
          <w:b w:val="0"/>
          <w:bCs w:val="0"/>
          <w:color w:val="000000"/>
        </w:rPr>
        <w:t>n. Er zijn inmiddels meer dan 43</w:t>
      </w:r>
      <w:r w:rsidRPr="001467E3">
        <w:rPr>
          <w:b w:val="0"/>
          <w:bCs w:val="0"/>
          <w:color w:val="000000"/>
        </w:rPr>
        <w:t xml:space="preserve"> waterputten beschikbaar en er staan  nog een tien</w:t>
      </w:r>
      <w:r w:rsidR="00C95984">
        <w:rPr>
          <w:b w:val="0"/>
          <w:bCs w:val="0"/>
          <w:color w:val="000000"/>
        </w:rPr>
        <w:t>tal op het programma. Er zijn 23</w:t>
      </w:r>
      <w:r w:rsidRPr="001467E3">
        <w:rPr>
          <w:b w:val="0"/>
          <w:bCs w:val="0"/>
          <w:color w:val="000000"/>
        </w:rPr>
        <w:t xml:space="preserve"> waterpompen beschikbaar die per toerbeurt worden uitgeleend aan  buurtschappen in de omgeving.</w:t>
      </w:r>
    </w:p>
    <w:p w:rsidR="001467E3" w:rsidRPr="001467E3" w:rsidRDefault="001467E3" w:rsidP="001467E3">
      <w:pPr>
        <w:pStyle w:val="Plattetekst"/>
        <w:rPr>
          <w:b w:val="0"/>
          <w:bCs w:val="0"/>
          <w:color w:val="000000"/>
        </w:rPr>
      </w:pPr>
      <w:r w:rsidRPr="001467E3">
        <w:rPr>
          <w:b w:val="0"/>
          <w:bCs w:val="0"/>
          <w:color w:val="000000"/>
        </w:rPr>
        <w:t>Het irrigatieproject voorziet in de verbouw van voedingsgewassen, als de regen uitblijft. Hiermee kan structureel voedseltekort en hongersnood worden voorkomen. Het is dus een uitermate essentieel onderdeel tegen armoede en daarmee kunnen we voor deze betrokken dorpen in de st</w:t>
      </w:r>
      <w:r w:rsidR="00C95984">
        <w:rPr>
          <w:b w:val="0"/>
          <w:bCs w:val="0"/>
          <w:color w:val="000000"/>
        </w:rPr>
        <w:t>r</w:t>
      </w:r>
      <w:r w:rsidRPr="001467E3">
        <w:rPr>
          <w:b w:val="0"/>
          <w:bCs w:val="0"/>
          <w:color w:val="000000"/>
        </w:rPr>
        <w:t>eek Munganga de millenniumdoelen bereiken. Tenminste als ook gezondheidszorg en onderwijsprojecten aldaar voldoende resultaat opleveren.</w:t>
      </w:r>
    </w:p>
    <w:p w:rsidR="001467E3" w:rsidRPr="001467E3" w:rsidRDefault="001467E3" w:rsidP="001467E3">
      <w:pPr>
        <w:pStyle w:val="Plattetekst"/>
        <w:rPr>
          <w:color w:val="000000"/>
        </w:rPr>
      </w:pPr>
    </w:p>
    <w:p w:rsidR="001467E3" w:rsidRPr="001467E3" w:rsidRDefault="001467E3" w:rsidP="001467E3">
      <w:pPr>
        <w:pStyle w:val="Plattetekst"/>
        <w:rPr>
          <w:b w:val="0"/>
          <w:bCs w:val="0"/>
          <w:color w:val="000000"/>
        </w:rPr>
      </w:pPr>
      <w:r w:rsidRPr="001467E3">
        <w:rPr>
          <w:i/>
          <w:iCs/>
          <w:color w:val="000000"/>
        </w:rPr>
        <w:t xml:space="preserve">5b. Inkomen vrouwen en kredieten </w:t>
      </w:r>
    </w:p>
    <w:p w:rsidR="001467E3" w:rsidRPr="001467E3" w:rsidRDefault="001467E3" w:rsidP="001467E3">
      <w:pPr>
        <w:pStyle w:val="Plattetekst"/>
        <w:rPr>
          <w:b w:val="0"/>
          <w:bCs w:val="0"/>
          <w:color w:val="000000"/>
        </w:rPr>
      </w:pPr>
      <w:r w:rsidRPr="001467E3">
        <w:rPr>
          <w:b w:val="0"/>
          <w:bCs w:val="0"/>
          <w:color w:val="000000"/>
        </w:rPr>
        <w:t>Geitenproject</w:t>
      </w:r>
    </w:p>
    <w:p w:rsidR="001467E3" w:rsidRPr="001467E3" w:rsidRDefault="001467E3" w:rsidP="001467E3">
      <w:pPr>
        <w:pStyle w:val="Plattetekst"/>
        <w:rPr>
          <w:b w:val="0"/>
          <w:bCs w:val="0"/>
          <w:color w:val="000000"/>
        </w:rPr>
      </w:pPr>
      <w:r w:rsidRPr="001467E3">
        <w:rPr>
          <w:b w:val="0"/>
          <w:bCs w:val="0"/>
          <w:color w:val="000000"/>
        </w:rPr>
        <w:t>Nepal is een bergkoninkrijk en 42% van de bevolking leeft onder zeer armoedige omstandigheden. Bij gebrek aan alternatieven is lokale landbouw de enig</w:t>
      </w:r>
      <w:r w:rsidR="00C95984">
        <w:rPr>
          <w:b w:val="0"/>
          <w:bCs w:val="0"/>
          <w:color w:val="000000"/>
        </w:rPr>
        <w:t xml:space="preserve">e manier om te overleven. </w:t>
      </w:r>
      <w:r w:rsidRPr="001467E3">
        <w:rPr>
          <w:b w:val="0"/>
          <w:bCs w:val="0"/>
          <w:color w:val="000000"/>
        </w:rPr>
        <w:t>Het gebrek aan gecultiveerd land is dermate groot, dat het essentiële problemen op het gebied van gezondheid, onderwijs en basislevens behoeften oplevert. Het enige dat rest is om inkomen te genereren is arbeid bij enkele rijkere dorpsgenoten. Armoede brengt sommige gezinnen die dicht bij het gemeenschappelijke bos wonen, ertoe brandhout te smokkelen naar stedelijk gebied, om het daar te verkopen. Deze situatie doet zich voor in het dorp Pachbhaiya, waar het gemeenschappelijke bos al jaren onder grote druk staat. Als de illegale kap niet gestopt wordt, betekent dit een ramp voor het bos. De dorpsgemeenschap probeert de smokkel van brandhout te voorkomen, maar kan dit niet effectief doen, zolang de arme bevolking geen alternatief geboden wordt. Er moet ingegrepen worden, voor het te laat is.</w:t>
      </w:r>
    </w:p>
    <w:p w:rsidR="001467E3" w:rsidRPr="001467E3" w:rsidRDefault="001467E3" w:rsidP="001467E3">
      <w:pPr>
        <w:pStyle w:val="Plattetekst"/>
        <w:rPr>
          <w:b w:val="0"/>
          <w:bCs w:val="0"/>
          <w:color w:val="000000"/>
        </w:rPr>
      </w:pPr>
      <w:r w:rsidRPr="001467E3">
        <w:rPr>
          <w:rStyle w:val="Zwaar"/>
          <w:color w:val="000000"/>
        </w:rPr>
        <w:t>De situatie geïllustreerd:</w:t>
      </w:r>
      <w:r w:rsidRPr="001467E3">
        <w:rPr>
          <w:b w:val="0"/>
          <w:bCs w:val="0"/>
          <w:color w:val="000000"/>
        </w:rPr>
        <w:br/>
        <w:t>De mannen vertrekken om werk te zoeken en de vrouwen blijven achter met de kinderen. Zoekend naar een goedkoop, betrouwbaar en geschikt alternatief voor de vrouwen, is er gedacht aan een geiten uitwisseling programma. Om dit idee uit te kunnen voeren, zou een groep gevormd moeten worden uit alle betrokken gezinnen. Vanuit dit programma kan ieder huis een lening krijgen om geiten te kunnen fokken.</w:t>
      </w:r>
    </w:p>
    <w:p w:rsidR="001467E3" w:rsidRPr="001467E3" w:rsidRDefault="001467E3" w:rsidP="001467E3">
      <w:pPr>
        <w:pStyle w:val="Plattetekst"/>
        <w:rPr>
          <w:b w:val="0"/>
          <w:bCs w:val="0"/>
          <w:color w:val="000000"/>
        </w:rPr>
      </w:pPr>
      <w:r w:rsidRPr="001467E3">
        <w:rPr>
          <w:b w:val="0"/>
          <w:bCs w:val="0"/>
          <w:color w:val="000000"/>
        </w:rPr>
        <w:t>Ieder gezin krijgt een volwassen geit, binnen twee jaar moeten ze een geit afdragen.</w:t>
      </w:r>
      <w:r>
        <w:rPr>
          <w:b w:val="0"/>
          <w:bCs w:val="0"/>
          <w:color w:val="000000"/>
        </w:rPr>
        <w:t xml:space="preserve"> </w:t>
      </w:r>
      <w:r w:rsidRPr="001467E3">
        <w:rPr>
          <w:b w:val="0"/>
          <w:bCs w:val="0"/>
          <w:color w:val="000000"/>
        </w:rPr>
        <w:t>Hiernaast krijgt iedere familie een lening om een onderkomen voor de geiten te maken, om te voorkomen dat ze door luipaarden worden gedood.</w:t>
      </w:r>
    </w:p>
    <w:p w:rsidR="001467E3" w:rsidRPr="001467E3" w:rsidRDefault="001467E3" w:rsidP="001467E3">
      <w:pPr>
        <w:pStyle w:val="Plattetekst"/>
        <w:rPr>
          <w:b w:val="0"/>
          <w:bCs w:val="0"/>
          <w:color w:val="000000"/>
        </w:rPr>
      </w:pPr>
      <w:r w:rsidRPr="001467E3">
        <w:rPr>
          <w:rStyle w:val="Zwaar"/>
          <w:color w:val="000000"/>
        </w:rPr>
        <w:lastRenderedPageBreak/>
        <w:t>Waar?</w:t>
      </w:r>
      <w:r w:rsidRPr="001467E3">
        <w:rPr>
          <w:b w:val="0"/>
          <w:bCs w:val="0"/>
          <w:color w:val="000000"/>
        </w:rPr>
        <w:br/>
        <w:t>Het programma loop</w:t>
      </w:r>
      <w:r w:rsidR="00C95984">
        <w:rPr>
          <w:b w:val="0"/>
          <w:bCs w:val="0"/>
          <w:color w:val="000000"/>
        </w:rPr>
        <w:t>t in verschillende dorpen op de berg Rupakot</w:t>
      </w:r>
      <w:r w:rsidR="00D54CDD">
        <w:rPr>
          <w:b w:val="0"/>
          <w:bCs w:val="0"/>
          <w:color w:val="000000"/>
        </w:rPr>
        <w:t xml:space="preserve"> en gelijknamige dorpsontwikkelingsgebied . Het geitenfokprogramma wordt in Bhirchowk en omgeving  uitgevoerd voor 45 </w:t>
      </w:r>
      <w:r w:rsidR="0028771A">
        <w:rPr>
          <w:b w:val="0"/>
          <w:bCs w:val="0"/>
          <w:color w:val="000000"/>
        </w:rPr>
        <w:t>vrouwen</w:t>
      </w:r>
      <w:r w:rsidR="00D54CDD">
        <w:rPr>
          <w:b w:val="0"/>
          <w:bCs w:val="0"/>
          <w:color w:val="000000"/>
        </w:rPr>
        <w:t>, nabij de school in Maidan van het onderwijs programma</w:t>
      </w:r>
      <w:r w:rsidRPr="001467E3">
        <w:rPr>
          <w:b w:val="0"/>
          <w:bCs w:val="0"/>
          <w:color w:val="000000"/>
        </w:rPr>
        <w:t>.</w:t>
      </w:r>
    </w:p>
    <w:p w:rsidR="001467E3" w:rsidRPr="001467E3" w:rsidRDefault="001467E3" w:rsidP="001467E3">
      <w:pPr>
        <w:pStyle w:val="Plattetekst"/>
        <w:rPr>
          <w:b w:val="0"/>
          <w:bCs w:val="0"/>
          <w:color w:val="000000"/>
        </w:rPr>
      </w:pPr>
      <w:r w:rsidRPr="001467E3">
        <w:rPr>
          <w:rStyle w:val="Zwaar"/>
          <w:color w:val="000000"/>
        </w:rPr>
        <w:t>Hoe?</w:t>
      </w:r>
      <w:r w:rsidRPr="001467E3">
        <w:rPr>
          <w:b w:val="0"/>
          <w:bCs w:val="0"/>
          <w:color w:val="000000"/>
        </w:rPr>
        <w:br/>
        <w:t>Eerst moet er een vrouwengroep geformeerd worden, met een lid per gezin. Het zal de regels van de SEED Foundation en het lokale boscomité moeten accepteren. Omdat alle leden van deze vrouwengroep ook lid zijn van het lokale boscomité werkt het geheel erg effectief om de houtsmokkel te ontmoedigen.</w:t>
      </w:r>
    </w:p>
    <w:p w:rsidR="001467E3" w:rsidRPr="001467E3" w:rsidRDefault="001467E3" w:rsidP="001467E3">
      <w:pPr>
        <w:pStyle w:val="Plattetekst"/>
        <w:rPr>
          <w:b w:val="0"/>
          <w:bCs w:val="0"/>
          <w:color w:val="000000"/>
        </w:rPr>
      </w:pPr>
      <w:r w:rsidRPr="001467E3">
        <w:rPr>
          <w:b w:val="0"/>
          <w:bCs w:val="0"/>
          <w:color w:val="000000"/>
        </w:rPr>
        <w:t>Elk lid van de vrouwengroep krijgt een oriëntatietraining over het fokken van geiten van ervaren geitenfokkers en veeartsen. Deze training geeft ze knowhow over de verzorging van geiten en hoe daarin verbeteringen te vinden. Na de training krijgt ieder lid een geit.</w:t>
      </w:r>
    </w:p>
    <w:p w:rsidR="001467E3" w:rsidRPr="001467E3" w:rsidRDefault="001467E3" w:rsidP="001467E3">
      <w:pPr>
        <w:pStyle w:val="Plattetekst"/>
        <w:rPr>
          <w:b w:val="0"/>
          <w:bCs w:val="0"/>
          <w:color w:val="000000"/>
        </w:rPr>
      </w:pPr>
      <w:r w:rsidRPr="001467E3">
        <w:rPr>
          <w:b w:val="0"/>
          <w:bCs w:val="0"/>
          <w:color w:val="000000"/>
        </w:rPr>
        <w:t>Er wordt met ieder lid een overeenkomst getroffen over de condities van de verzorging van de geiten en de manier van afbetaling, dit gaat via de afdracht van dezelfde hoeveelheid geiten in gewicht na twee jaar.</w:t>
      </w:r>
      <w:r w:rsidRPr="001467E3">
        <w:rPr>
          <w:b w:val="0"/>
          <w:bCs w:val="0"/>
          <w:color w:val="000000"/>
        </w:rPr>
        <w:br/>
        <w:t>Tijdens de natte moesson krijgen alle leden gewassen die ze op hun erf kunnen planten, die als toekomstig geitenvoer kunnen dienen. De geiten worden elke twee maanden op gezondheid en conditie gecheckt door een veearts.</w:t>
      </w:r>
    </w:p>
    <w:p w:rsidR="001467E3" w:rsidRPr="001467E3" w:rsidRDefault="001467E3" w:rsidP="001467E3">
      <w:pPr>
        <w:pStyle w:val="Plattetekst"/>
        <w:rPr>
          <w:color w:val="000000"/>
        </w:rPr>
      </w:pPr>
      <w:r w:rsidRPr="001467E3">
        <w:rPr>
          <w:rStyle w:val="Zwaar"/>
          <w:color w:val="000000"/>
        </w:rPr>
        <w:t>Verzekering</w:t>
      </w:r>
      <w:r w:rsidRPr="001467E3">
        <w:rPr>
          <w:b w:val="0"/>
          <w:bCs w:val="0"/>
          <w:color w:val="000000"/>
        </w:rPr>
        <w:br/>
        <w:t>In geval van calamiteiten is er een provisie om een nieuwe geit aan te kunnen schaffen.</w:t>
      </w:r>
      <w:r w:rsidRPr="001467E3">
        <w:rPr>
          <w:b w:val="0"/>
          <w:bCs w:val="0"/>
          <w:color w:val="000000"/>
        </w:rPr>
        <w:br/>
        <w:t>Er zijn 8.000 Roepies (± €100) beschikbaar als start, alle leden dragen als toevoeging 20Rs per maand bij.</w:t>
      </w:r>
      <w:r w:rsidRPr="001467E3">
        <w:rPr>
          <w:b w:val="0"/>
          <w:bCs w:val="0"/>
          <w:color w:val="000000"/>
        </w:rPr>
        <w:br/>
        <w:t>Dit leidt tot een besparing op hun inkomen, de inning wordt 5 jaar voortgezet. Gedurende de strekking van het project kan er gecompenseerd worden uit deze bijdrage, volgens de regels van het fokprogramma en in overleg met de leden. Na het verstrijken van de 5 jaar kan het restbedrag worden geïnvesteerd in gemeenschapsontwikkeling al naar de overeengekomen prioriteiten van de participanten.</w:t>
      </w:r>
    </w:p>
    <w:p w:rsidR="001467E3" w:rsidRPr="001467E3" w:rsidRDefault="001467E3" w:rsidP="001467E3">
      <w:pPr>
        <w:pStyle w:val="Plattetekst"/>
        <w:rPr>
          <w:b w:val="0"/>
          <w:bCs w:val="0"/>
          <w:color w:val="000000"/>
        </w:rPr>
      </w:pPr>
    </w:p>
    <w:p w:rsidR="001467E3" w:rsidRPr="001467E3" w:rsidRDefault="001467E3" w:rsidP="001467E3">
      <w:pPr>
        <w:rPr>
          <w:color w:val="000000"/>
          <w:lang w:val="nl-NL"/>
        </w:rPr>
      </w:pPr>
      <w:r w:rsidRPr="001467E3">
        <w:rPr>
          <w:color w:val="000000"/>
          <w:lang w:val="nl-NL"/>
        </w:rPr>
        <w:t xml:space="preserve">In Kenia krijgen vrouwen een microkrediet voor het opzetten van een bedrijfje. Weduwen verkopen zelfgekweekte groente op hun marktstalletje. Vrouwengroepen gaan ook met een beperkt budget aan de slag, ze </w:t>
      </w:r>
      <w:r w:rsidR="00D54CDD">
        <w:rPr>
          <w:color w:val="000000"/>
          <w:lang w:val="nl-NL"/>
        </w:rPr>
        <w:t>kweken groente of fokken vee</w:t>
      </w:r>
      <w:r w:rsidRPr="001467E3">
        <w:rPr>
          <w:color w:val="000000"/>
          <w:lang w:val="nl-NL"/>
        </w:rPr>
        <w:t>. Dit zal de beste manier van armoedebestrijding kunnen worden, vooral in combinatie met het irriga</w:t>
      </w:r>
      <w:r w:rsidR="00DA7046">
        <w:rPr>
          <w:color w:val="000000"/>
          <w:lang w:val="nl-NL"/>
        </w:rPr>
        <w:t>tieproject en de malariabestr</w:t>
      </w:r>
      <w:r w:rsidR="00D54CDD">
        <w:rPr>
          <w:color w:val="000000"/>
          <w:lang w:val="nl-NL"/>
        </w:rPr>
        <w:t>i</w:t>
      </w:r>
      <w:r w:rsidR="00DA7046">
        <w:rPr>
          <w:color w:val="000000"/>
          <w:lang w:val="nl-NL"/>
        </w:rPr>
        <w:t>j</w:t>
      </w:r>
      <w:r w:rsidR="00D54CDD">
        <w:rPr>
          <w:color w:val="000000"/>
          <w:lang w:val="nl-NL"/>
        </w:rPr>
        <w:t>ding</w:t>
      </w:r>
      <w:r w:rsidRPr="001467E3">
        <w:rPr>
          <w:color w:val="000000"/>
          <w:lang w:val="nl-NL"/>
        </w:rPr>
        <w:t>.</w:t>
      </w:r>
    </w:p>
    <w:p w:rsidR="001467E3" w:rsidRPr="001467E3" w:rsidRDefault="001467E3" w:rsidP="001467E3">
      <w:pPr>
        <w:rPr>
          <w:color w:val="000000"/>
          <w:lang w:val="nl-NL"/>
        </w:rPr>
      </w:pPr>
    </w:p>
    <w:p w:rsidR="001467E3" w:rsidRPr="001467E3" w:rsidRDefault="001467E3" w:rsidP="001467E3">
      <w:pPr>
        <w:pStyle w:val="Plattetekst"/>
        <w:rPr>
          <w:i/>
          <w:iCs/>
          <w:color w:val="000000"/>
        </w:rPr>
      </w:pPr>
      <w:r w:rsidRPr="001467E3">
        <w:rPr>
          <w:i/>
          <w:iCs/>
          <w:color w:val="000000"/>
        </w:rPr>
        <w:t>5c. Gezondheidszorg</w:t>
      </w:r>
    </w:p>
    <w:p w:rsidR="001467E3" w:rsidRPr="001467E3" w:rsidRDefault="001467E3" w:rsidP="001467E3">
      <w:pPr>
        <w:jc w:val="both"/>
        <w:rPr>
          <w:color w:val="000000"/>
          <w:lang w:val="nl-NL"/>
        </w:rPr>
      </w:pPr>
      <w:r w:rsidRPr="001467E3">
        <w:rPr>
          <w:color w:val="000000"/>
          <w:lang w:val="nl-NL"/>
        </w:rPr>
        <w:t xml:space="preserve">In Kenia wordt zeer succesvol malaria bestreden met muskietennetten. </w:t>
      </w:r>
    </w:p>
    <w:p w:rsidR="001467E3" w:rsidRPr="001467E3" w:rsidRDefault="001467E3" w:rsidP="001467E3">
      <w:pPr>
        <w:rPr>
          <w:color w:val="000000"/>
          <w:szCs w:val="20"/>
          <w:lang w:val="nl-NL"/>
        </w:rPr>
      </w:pPr>
      <w:r w:rsidRPr="001467E3">
        <w:rPr>
          <w:color w:val="000000"/>
          <w:szCs w:val="20"/>
          <w:lang w:val="nl-NL"/>
        </w:rPr>
        <w:t>Met de opbrengst van een collecte op Ameland heeft de partnerorganisatie de Pioneer Group uit Kenia in 1 dorp klamboes uitgedeeld, met als verbluffende resultaat  reductie van de kindersterfte aan malaria met 100%.  Voorheen stierven daar en in de omliggende dorpen 8 kinderen per maand.</w:t>
      </w:r>
    </w:p>
    <w:p w:rsidR="001467E3" w:rsidRPr="001467E3" w:rsidRDefault="001467E3" w:rsidP="001467E3">
      <w:pPr>
        <w:rPr>
          <w:color w:val="000000"/>
          <w:lang w:val="nl-NL"/>
        </w:rPr>
      </w:pPr>
      <w:r w:rsidRPr="001467E3">
        <w:rPr>
          <w:color w:val="000000"/>
          <w:szCs w:val="20"/>
          <w:lang w:val="nl-NL"/>
        </w:rPr>
        <w:t xml:space="preserve">Met het uitdelen van muskietennetten kan de kindersterfte, veroorzaakt door malaria, dus met 100% worden gereduceerd! </w:t>
      </w:r>
      <w:r w:rsidRPr="001467E3">
        <w:rPr>
          <w:color w:val="000000"/>
          <w:lang w:val="nl-NL"/>
        </w:rPr>
        <w:t xml:space="preserve">Na enig rekenwerk bleek dat per 20 uitgedeelde klamboes 1 kind minder sterft aan malaria, in West Kenia. </w:t>
      </w:r>
    </w:p>
    <w:p w:rsidR="001467E3" w:rsidRPr="001467E3" w:rsidRDefault="001467E3" w:rsidP="001467E3">
      <w:pPr>
        <w:pStyle w:val="Plattetekst2"/>
        <w:rPr>
          <w:color w:val="000000"/>
          <w:sz w:val="24"/>
          <w:lang w:val="nl-NL"/>
        </w:rPr>
      </w:pPr>
      <w:r w:rsidRPr="001467E3">
        <w:rPr>
          <w:color w:val="000000"/>
          <w:sz w:val="24"/>
          <w:lang w:val="nl-NL"/>
        </w:rPr>
        <w:t>Bovendien neemt het aantal ziektegevallen veroorzaakt door malaria ook spectaculair af, namelijk met 95%.</w:t>
      </w:r>
    </w:p>
    <w:p w:rsidR="001467E3" w:rsidRPr="001467E3" w:rsidRDefault="001467E3" w:rsidP="001467E3">
      <w:pPr>
        <w:pStyle w:val="Plattetekst3"/>
        <w:rPr>
          <w:color w:val="000000"/>
          <w:szCs w:val="20"/>
        </w:rPr>
      </w:pPr>
      <w:r w:rsidRPr="001467E3">
        <w:rPr>
          <w:color w:val="000000"/>
          <w:szCs w:val="20"/>
        </w:rPr>
        <w:t>In de afgelopen twee jaar heeft de Pioneer Group in Kenia niet stil gezeten, integendeel. Met diverse giften vanaf Ameland konden ze in steeds meer dorpen klamboes uitdelen.</w:t>
      </w:r>
    </w:p>
    <w:p w:rsidR="001467E3" w:rsidRPr="001467E3" w:rsidRDefault="001467E3" w:rsidP="001467E3">
      <w:pPr>
        <w:rPr>
          <w:color w:val="000000"/>
          <w:szCs w:val="20"/>
          <w:lang w:val="nl-NL"/>
        </w:rPr>
      </w:pPr>
      <w:r w:rsidRPr="001467E3">
        <w:rPr>
          <w:color w:val="000000"/>
          <w:szCs w:val="20"/>
          <w:lang w:val="nl-NL"/>
        </w:rPr>
        <w:t>Afhankelijk van de grootte van het dorp worden er ongeveer 400 klamboes uitgedeeld voor gezinnen met jonge kinderen en zwangere moeders. Ook ongeboren kinderen hebben geen weerstand tegen de malariaparasiet opgebouwd.</w:t>
      </w:r>
    </w:p>
    <w:p w:rsidR="001467E3" w:rsidRPr="001467E3" w:rsidRDefault="001467E3" w:rsidP="001467E3">
      <w:pPr>
        <w:rPr>
          <w:color w:val="000000"/>
          <w:szCs w:val="20"/>
          <w:lang w:val="nl-NL"/>
        </w:rPr>
      </w:pPr>
      <w:r w:rsidRPr="001467E3">
        <w:rPr>
          <w:color w:val="000000"/>
          <w:szCs w:val="20"/>
          <w:lang w:val="nl-NL"/>
        </w:rPr>
        <w:lastRenderedPageBreak/>
        <w:t>Inmiddels zijn alle 16 dorpen in de regio M</w:t>
      </w:r>
      <w:r w:rsidR="00D54CDD">
        <w:rPr>
          <w:color w:val="000000"/>
          <w:szCs w:val="20"/>
          <w:lang w:val="nl-NL"/>
        </w:rPr>
        <w:t>unganga zo goed als malariavrij</w:t>
      </w:r>
      <w:r w:rsidRPr="001467E3">
        <w:rPr>
          <w:color w:val="000000"/>
          <w:szCs w:val="20"/>
          <w:lang w:val="nl-NL"/>
        </w:rPr>
        <w:t>.</w:t>
      </w:r>
    </w:p>
    <w:p w:rsidR="001467E3" w:rsidRPr="001467E3" w:rsidRDefault="001467E3" w:rsidP="001467E3">
      <w:pPr>
        <w:pStyle w:val="Plattetekst"/>
        <w:rPr>
          <w:b w:val="0"/>
          <w:bCs w:val="0"/>
          <w:color w:val="000000"/>
        </w:rPr>
      </w:pPr>
      <w:r w:rsidRPr="001467E3">
        <w:rPr>
          <w:b w:val="0"/>
          <w:bCs w:val="0"/>
          <w:color w:val="000000"/>
        </w:rPr>
        <w:t>De mensen uit de buurdorpen blijven smeken om klamboes, zij hebben nog veel ernstige zieken en dode kinderen en ze zien dat het anders kan…, heel anders.</w:t>
      </w:r>
    </w:p>
    <w:p w:rsidR="00141C48" w:rsidRDefault="001467E3" w:rsidP="001467E3">
      <w:pPr>
        <w:pStyle w:val="Plattetekst"/>
        <w:rPr>
          <w:b w:val="0"/>
          <w:bCs w:val="0"/>
          <w:color w:val="000000"/>
        </w:rPr>
      </w:pPr>
      <w:r w:rsidRPr="001467E3">
        <w:rPr>
          <w:b w:val="0"/>
          <w:bCs w:val="0"/>
          <w:color w:val="000000"/>
        </w:rPr>
        <w:t>In 2008 heeft Malaria No More Nederland besloten om via onze partnerorganisatie de Pioneer Group Bulechia de regio East Wanga (voorheen Shibinga genaamd) bestaande uit 6 clusters (sublocaties) van ± 16 dorpen (zo goed als) m</w:t>
      </w:r>
      <w:r w:rsidR="00141C48">
        <w:rPr>
          <w:b w:val="0"/>
          <w:bCs w:val="0"/>
          <w:color w:val="000000"/>
        </w:rPr>
        <w:t>alariavrij te maken. Hiermee is</w:t>
      </w:r>
      <w:r w:rsidRPr="001467E3">
        <w:rPr>
          <w:b w:val="0"/>
          <w:bCs w:val="0"/>
          <w:color w:val="000000"/>
        </w:rPr>
        <w:t xml:space="preserve"> in</w:t>
      </w:r>
      <w:r w:rsidR="00141C48">
        <w:rPr>
          <w:b w:val="0"/>
          <w:bCs w:val="0"/>
          <w:color w:val="000000"/>
        </w:rPr>
        <w:t xml:space="preserve"> 2009  het project</w:t>
      </w:r>
      <w:r w:rsidRPr="001467E3">
        <w:rPr>
          <w:b w:val="0"/>
          <w:bCs w:val="0"/>
          <w:color w:val="000000"/>
        </w:rPr>
        <w:t xml:space="preserve"> voortgezet in de regio</w:t>
      </w:r>
      <w:r w:rsidR="00141C48">
        <w:rPr>
          <w:b w:val="0"/>
          <w:bCs w:val="0"/>
          <w:color w:val="000000"/>
        </w:rPr>
        <w:t>, naast de sublocatie Munganga zijn nu ook</w:t>
      </w:r>
      <w:r w:rsidR="0028771A">
        <w:rPr>
          <w:b w:val="0"/>
          <w:bCs w:val="0"/>
          <w:color w:val="000000"/>
        </w:rPr>
        <w:t xml:space="preserve"> de subloc</w:t>
      </w:r>
      <w:r w:rsidR="00141C48">
        <w:rPr>
          <w:b w:val="0"/>
          <w:bCs w:val="0"/>
          <w:color w:val="000000"/>
        </w:rPr>
        <w:t>aties Kaunga en Malaha</w:t>
      </w:r>
      <w:r w:rsidRPr="001467E3">
        <w:rPr>
          <w:b w:val="0"/>
          <w:bCs w:val="0"/>
          <w:color w:val="000000"/>
        </w:rPr>
        <w:t xml:space="preserve"> </w:t>
      </w:r>
      <w:r w:rsidR="00141C48">
        <w:rPr>
          <w:b w:val="0"/>
          <w:bCs w:val="0"/>
          <w:color w:val="000000"/>
        </w:rPr>
        <w:t>voorzien van bednetten om in totaal</w:t>
      </w:r>
      <w:r w:rsidRPr="001467E3">
        <w:rPr>
          <w:b w:val="0"/>
          <w:bCs w:val="0"/>
          <w:color w:val="000000"/>
        </w:rPr>
        <w:t xml:space="preserve"> </w:t>
      </w:r>
      <w:r w:rsidR="00141C48">
        <w:rPr>
          <w:b w:val="0"/>
          <w:bCs w:val="0"/>
          <w:color w:val="000000"/>
        </w:rPr>
        <w:t>37</w:t>
      </w:r>
      <w:r w:rsidRPr="001467E3">
        <w:rPr>
          <w:b w:val="0"/>
          <w:bCs w:val="0"/>
          <w:color w:val="000000"/>
        </w:rPr>
        <w:t>.000 mensen te behoeden tegen malaria voor minder dan 50eurocent per persoon per jaar.</w:t>
      </w:r>
    </w:p>
    <w:p w:rsidR="00141C48" w:rsidRDefault="00141C48" w:rsidP="001467E3">
      <w:pPr>
        <w:pStyle w:val="Plattetekst"/>
        <w:rPr>
          <w:b w:val="0"/>
          <w:bCs w:val="0"/>
          <w:color w:val="000000"/>
        </w:rPr>
      </w:pPr>
      <w:r>
        <w:rPr>
          <w:b w:val="0"/>
          <w:bCs w:val="0"/>
          <w:color w:val="000000"/>
        </w:rPr>
        <w:t>Naast de klamboes wordt er geïnvesteerd in training, malariamedicatie, microkredieten voor een tweede generatie klamboes en neemcake ter bestrijding van muggenlarvenbroedplaatsen</w:t>
      </w:r>
    </w:p>
    <w:p w:rsidR="001467E3" w:rsidRPr="001467E3" w:rsidRDefault="001467E3" w:rsidP="001467E3">
      <w:pPr>
        <w:pStyle w:val="Plattetekst"/>
        <w:rPr>
          <w:b w:val="0"/>
          <w:bCs w:val="0"/>
          <w:color w:val="000000"/>
        </w:rPr>
      </w:pPr>
      <w:r w:rsidRPr="001467E3">
        <w:rPr>
          <w:b w:val="0"/>
          <w:bCs w:val="0"/>
          <w:color w:val="000000"/>
        </w:rPr>
        <w:t xml:space="preserve"> </w:t>
      </w:r>
    </w:p>
    <w:p w:rsidR="001467E3" w:rsidRPr="001467E3" w:rsidRDefault="001467E3" w:rsidP="001467E3">
      <w:pPr>
        <w:pStyle w:val="Plattetekst"/>
        <w:rPr>
          <w:color w:val="000000"/>
        </w:rPr>
      </w:pPr>
      <w:r w:rsidRPr="001467E3">
        <w:rPr>
          <w:b w:val="0"/>
          <w:bCs w:val="0"/>
          <w:color w:val="000000"/>
        </w:rPr>
        <w:t>In Nepal zijn incidenteel enkele ernstig zieken geholpen</w:t>
      </w:r>
      <w:r w:rsidRPr="001467E3">
        <w:rPr>
          <w:color w:val="000000"/>
        </w:rPr>
        <w:t xml:space="preserve">. </w:t>
      </w:r>
    </w:p>
    <w:p w:rsidR="001467E3" w:rsidRPr="001467E3" w:rsidRDefault="001467E3" w:rsidP="001467E3">
      <w:pPr>
        <w:pStyle w:val="Plattetekst"/>
        <w:rPr>
          <w:color w:val="000000"/>
        </w:rPr>
      </w:pPr>
    </w:p>
    <w:p w:rsidR="001467E3" w:rsidRPr="001467E3" w:rsidRDefault="001467E3" w:rsidP="001467E3">
      <w:pPr>
        <w:pStyle w:val="Plattetekst"/>
        <w:rPr>
          <w:i/>
          <w:iCs/>
          <w:color w:val="000000"/>
        </w:rPr>
      </w:pPr>
      <w:r w:rsidRPr="001467E3">
        <w:rPr>
          <w:i/>
          <w:iCs/>
          <w:color w:val="000000"/>
        </w:rPr>
        <w:t>5d. Onderwijs</w:t>
      </w:r>
    </w:p>
    <w:p w:rsidR="001467E3" w:rsidRPr="001467E3" w:rsidRDefault="001467E3" w:rsidP="001467E3">
      <w:pPr>
        <w:pStyle w:val="Plattetekst"/>
        <w:rPr>
          <w:b w:val="0"/>
          <w:bCs w:val="0"/>
          <w:color w:val="000000"/>
        </w:rPr>
      </w:pPr>
      <w:r w:rsidRPr="001467E3">
        <w:rPr>
          <w:b w:val="0"/>
          <w:bCs w:val="0"/>
          <w:color w:val="000000"/>
        </w:rPr>
        <w:t xml:space="preserve">In de projectdorpen in India, Nepal en Kenia worden ieder jaar  in ieder dorp ongeveer 40 kinderen garantie op onderwijs en basislevensbehoeften gegeven. Het aantal </w:t>
      </w:r>
      <w:r w:rsidR="00947A05">
        <w:rPr>
          <w:b w:val="0"/>
          <w:bCs w:val="0"/>
          <w:color w:val="000000"/>
        </w:rPr>
        <w:t xml:space="preserve">individueel </w:t>
      </w:r>
      <w:r w:rsidRPr="001467E3">
        <w:rPr>
          <w:b w:val="0"/>
          <w:bCs w:val="0"/>
          <w:color w:val="000000"/>
        </w:rPr>
        <w:t>gesponsorde kinderen neemt ge</w:t>
      </w:r>
      <w:r w:rsidR="00947A05">
        <w:rPr>
          <w:b w:val="0"/>
          <w:bCs w:val="0"/>
          <w:color w:val="000000"/>
        </w:rPr>
        <w:t>staag af. Er zijn er nu iets minder dan</w:t>
      </w:r>
      <w:r w:rsidRPr="001467E3">
        <w:rPr>
          <w:b w:val="0"/>
          <w:bCs w:val="0"/>
          <w:color w:val="000000"/>
        </w:rPr>
        <w:t xml:space="preserve"> 1</w:t>
      </w:r>
      <w:r w:rsidR="00947A05">
        <w:rPr>
          <w:b w:val="0"/>
          <w:bCs w:val="0"/>
          <w:color w:val="000000"/>
        </w:rPr>
        <w:t>00 leerlingen.  In India wordt het project in 3 jaar afgebouwd</w:t>
      </w:r>
      <w:r w:rsidRPr="001467E3">
        <w:rPr>
          <w:b w:val="0"/>
          <w:bCs w:val="0"/>
          <w:color w:val="000000"/>
        </w:rPr>
        <w:t xml:space="preserve"> door de kinderen het gespaarde eindbedrag</w:t>
      </w:r>
      <w:r w:rsidR="00947A05">
        <w:rPr>
          <w:b w:val="0"/>
          <w:bCs w:val="0"/>
          <w:color w:val="000000"/>
        </w:rPr>
        <w:t xml:space="preserve"> en 3 jaar sponsoring</w:t>
      </w:r>
      <w:r w:rsidRPr="001467E3">
        <w:rPr>
          <w:b w:val="0"/>
          <w:bCs w:val="0"/>
          <w:color w:val="000000"/>
        </w:rPr>
        <w:t xml:space="preserve"> uit te betalen en daarmee wordt de sponsoring gestopt. De gezinnen kunnen zich verder voldoende redden in het st</w:t>
      </w:r>
      <w:r w:rsidR="00947A05">
        <w:rPr>
          <w:b w:val="0"/>
          <w:bCs w:val="0"/>
          <w:color w:val="000000"/>
        </w:rPr>
        <w:t>eeds welvarender zuid India.</w:t>
      </w:r>
    </w:p>
    <w:p w:rsidR="001467E3" w:rsidRPr="001467E3" w:rsidRDefault="001467E3" w:rsidP="001467E3">
      <w:pPr>
        <w:pStyle w:val="Plattetekst"/>
        <w:rPr>
          <w:b w:val="0"/>
          <w:bCs w:val="0"/>
          <w:color w:val="000000"/>
        </w:rPr>
      </w:pPr>
      <w:r w:rsidRPr="001467E3">
        <w:rPr>
          <w:b w:val="0"/>
          <w:bCs w:val="0"/>
          <w:color w:val="000000"/>
        </w:rPr>
        <w:t xml:space="preserve">De kinderen in Nepal en Kenia hebben de sponsoring  volop nodig om hun opleiding af te </w:t>
      </w:r>
      <w:r w:rsidR="00947A05">
        <w:rPr>
          <w:b w:val="0"/>
          <w:bCs w:val="0"/>
          <w:color w:val="000000"/>
        </w:rPr>
        <w:t xml:space="preserve">kunnen </w:t>
      </w:r>
      <w:r w:rsidRPr="001467E3">
        <w:rPr>
          <w:b w:val="0"/>
          <w:bCs w:val="0"/>
          <w:color w:val="000000"/>
        </w:rPr>
        <w:t xml:space="preserve">maken. </w:t>
      </w:r>
    </w:p>
    <w:p w:rsidR="001467E3" w:rsidRPr="001467E3" w:rsidRDefault="001467E3" w:rsidP="001467E3">
      <w:pPr>
        <w:pStyle w:val="Plattetekst"/>
        <w:rPr>
          <w:b w:val="0"/>
          <w:bCs w:val="0"/>
          <w:color w:val="000000"/>
        </w:rPr>
      </w:pPr>
      <w:r w:rsidRPr="001467E3">
        <w:rPr>
          <w:b w:val="0"/>
          <w:bCs w:val="0"/>
          <w:color w:val="000000"/>
        </w:rPr>
        <w:t>In Nepal heeft één van de 28 scholen uit de Azië Actie een gebrek aan opkomst van de leerlingen. Een dorpsgemeenschap in de buurt met veel moslimgezinnen  is te arm om de kinderen naar school te sturen en ze te voorzien van eten en schoolkleding. Speciaal voor deze school is er een schoolmaaltijden actie georganiseerd. Het aantal kinderen nam daardoor spectaculair toe, van rond de 15 naar boven de 50</w:t>
      </w:r>
      <w:r w:rsidR="00947A05">
        <w:rPr>
          <w:b w:val="0"/>
          <w:bCs w:val="0"/>
          <w:color w:val="000000"/>
        </w:rPr>
        <w:t xml:space="preserve"> en daarna naar meer dan 70 </w:t>
      </w:r>
      <w:r w:rsidRPr="001467E3">
        <w:rPr>
          <w:b w:val="0"/>
          <w:bCs w:val="0"/>
          <w:color w:val="000000"/>
        </w:rPr>
        <w:t>. Ook zullen de kinderen worden voorzien van een schooluniform en er wordt naar een vrijwilliger uit deze gemeenschap gezocht om de kinderen te begeleiden door de bergen naar school en voor lesondersteuning en voedselbereiding. D</w:t>
      </w:r>
      <w:r w:rsidR="00947A05">
        <w:rPr>
          <w:b w:val="0"/>
          <w:bCs w:val="0"/>
          <w:color w:val="000000"/>
        </w:rPr>
        <w:t xml:space="preserve">it project verloopt erg goed en met weinig  [financiële] middelen wordt zeer effectief gewerkt aan de scholing van de kinderen. Meer dan 40 vrouwen uit deze armen dorpen worden nu aan een duurzaam inkomen geholpen via het inkomengenererende geitenproject. Daardoor kunnen de ouders in de nabije toekomst [binnen 8 jaar] zelf het onderwijs voor de kinderen financieren. </w:t>
      </w:r>
      <w:r w:rsidRPr="001467E3">
        <w:rPr>
          <w:b w:val="0"/>
          <w:bCs w:val="0"/>
          <w:color w:val="000000"/>
        </w:rPr>
        <w:t xml:space="preserve">    </w:t>
      </w:r>
    </w:p>
    <w:p w:rsidR="001467E3" w:rsidRPr="001467E3" w:rsidRDefault="001467E3" w:rsidP="001467E3">
      <w:pPr>
        <w:pStyle w:val="Plattetekst"/>
        <w:rPr>
          <w:b w:val="0"/>
          <w:bCs w:val="0"/>
          <w:i/>
          <w:iCs/>
          <w:color w:val="000000"/>
        </w:rPr>
      </w:pPr>
    </w:p>
    <w:p w:rsidR="001467E3" w:rsidRPr="001467E3" w:rsidRDefault="001467E3" w:rsidP="001467E3">
      <w:pPr>
        <w:pStyle w:val="Plattetekst"/>
        <w:rPr>
          <w:color w:val="000000"/>
        </w:rPr>
      </w:pPr>
      <w:r w:rsidRPr="001467E3">
        <w:rPr>
          <w:i/>
          <w:iCs/>
          <w:color w:val="000000"/>
        </w:rPr>
        <w:t>5e. Biogas</w:t>
      </w:r>
    </w:p>
    <w:p w:rsidR="001467E3" w:rsidRPr="001467E3" w:rsidRDefault="001467E3" w:rsidP="001467E3">
      <w:pPr>
        <w:pStyle w:val="Plattetekst"/>
        <w:rPr>
          <w:b w:val="0"/>
          <w:bCs w:val="0"/>
          <w:i/>
          <w:iCs/>
          <w:color w:val="000000"/>
        </w:rPr>
      </w:pPr>
      <w:r w:rsidRPr="001467E3">
        <w:rPr>
          <w:b w:val="0"/>
          <w:bCs w:val="0"/>
          <w:color w:val="000000"/>
        </w:rPr>
        <w:t xml:space="preserve">Het biogasproject in Nepal wordt </w:t>
      </w:r>
      <w:r w:rsidR="00DA7046">
        <w:rPr>
          <w:b w:val="0"/>
          <w:bCs w:val="0"/>
          <w:color w:val="000000"/>
        </w:rPr>
        <w:t>onverminderd voortgezet, in 2009 zijn er 3</w:t>
      </w:r>
      <w:r w:rsidRPr="001467E3">
        <w:rPr>
          <w:b w:val="0"/>
          <w:bCs w:val="0"/>
          <w:color w:val="000000"/>
        </w:rPr>
        <w:t>0 boerengezinnen geholpen om een biogasinstallatie aan te leggen. De gemeente Ameland is bereid subsidie te verstrekken vo</w:t>
      </w:r>
      <w:r w:rsidR="00DA7046">
        <w:rPr>
          <w:b w:val="0"/>
          <w:bCs w:val="0"/>
          <w:color w:val="000000"/>
        </w:rPr>
        <w:t>or 10 installaties per jaar. De hele berg</w:t>
      </w:r>
      <w:r w:rsidRPr="001467E3">
        <w:rPr>
          <w:b w:val="0"/>
          <w:bCs w:val="0"/>
          <w:color w:val="000000"/>
        </w:rPr>
        <w:t xml:space="preserve"> </w:t>
      </w:r>
      <w:r w:rsidR="00DA7046">
        <w:rPr>
          <w:b w:val="0"/>
          <w:bCs w:val="0"/>
          <w:color w:val="000000"/>
        </w:rPr>
        <w:t xml:space="preserve">waar het dorp </w:t>
      </w:r>
      <w:r w:rsidRPr="001467E3">
        <w:rPr>
          <w:b w:val="0"/>
          <w:bCs w:val="0"/>
          <w:color w:val="000000"/>
        </w:rPr>
        <w:t>Pachbhaiya</w:t>
      </w:r>
      <w:r w:rsidR="00DA7046">
        <w:rPr>
          <w:b w:val="0"/>
          <w:bCs w:val="0"/>
          <w:color w:val="000000"/>
        </w:rPr>
        <w:t xml:space="preserve"> op ligt</w:t>
      </w:r>
      <w:r w:rsidRPr="001467E3">
        <w:rPr>
          <w:b w:val="0"/>
          <w:bCs w:val="0"/>
          <w:color w:val="000000"/>
        </w:rPr>
        <w:t xml:space="preserve"> is nu voorzien van d</w:t>
      </w:r>
      <w:r w:rsidR="00DA7046">
        <w:rPr>
          <w:b w:val="0"/>
          <w:bCs w:val="0"/>
          <w:color w:val="000000"/>
        </w:rPr>
        <w:t>eze installaties.</w:t>
      </w:r>
      <w:r w:rsidRPr="001467E3">
        <w:rPr>
          <w:b w:val="0"/>
          <w:bCs w:val="0"/>
          <w:color w:val="000000"/>
        </w:rPr>
        <w:t xml:space="preserve"> De gemeente Ameland kan m</w:t>
      </w:r>
      <w:r w:rsidR="00DA7046">
        <w:rPr>
          <w:b w:val="0"/>
          <w:bCs w:val="0"/>
          <w:color w:val="000000"/>
        </w:rPr>
        <w:t>et dit ontwikkeling</w:t>
      </w:r>
      <w:r w:rsidRPr="001467E3">
        <w:rPr>
          <w:b w:val="0"/>
          <w:bCs w:val="0"/>
          <w:color w:val="000000"/>
        </w:rPr>
        <w:t>sproject goede sier maken op gebied van alternatieve energie, broeikasgasreductie en emissierechten.</w:t>
      </w:r>
      <w:r w:rsidR="00DA7046">
        <w:rPr>
          <w:b w:val="0"/>
          <w:bCs w:val="0"/>
          <w:color w:val="000000"/>
        </w:rPr>
        <w:t xml:space="preserve"> In het voor 2010 geplande actie hopen we in de bergen van Rupakot, Thumki en Hansapur  ook veel boeren te helpen met de aanleg van biogasinstallaties.</w:t>
      </w:r>
    </w:p>
    <w:p w:rsidR="001467E3" w:rsidRPr="001467E3" w:rsidRDefault="001467E3" w:rsidP="001467E3">
      <w:pPr>
        <w:rPr>
          <w:i/>
          <w:iCs/>
          <w:color w:val="000000"/>
          <w:lang w:val="nl-NL"/>
        </w:rPr>
      </w:pPr>
      <w:r w:rsidRPr="001467E3">
        <w:rPr>
          <w:i/>
          <w:iCs/>
          <w:color w:val="000000"/>
          <w:lang w:val="nl-NL"/>
        </w:rPr>
        <w:t>Doelgroep van het biogasproject:</w:t>
      </w:r>
    </w:p>
    <w:p w:rsidR="001467E3" w:rsidRPr="001467E3" w:rsidRDefault="001467E3" w:rsidP="001467E3">
      <w:pPr>
        <w:rPr>
          <w:color w:val="000000"/>
          <w:lang w:val="nl-NL"/>
        </w:rPr>
      </w:pPr>
      <w:r w:rsidRPr="001467E3">
        <w:rPr>
          <w:color w:val="000000"/>
          <w:lang w:val="nl-NL"/>
        </w:rPr>
        <w:t>Kansarme boerenbevolking van de regio Kaski in West Nepal, die niet zelfstandig alle kosten van een biogasinstallatie kan dragen.</w:t>
      </w:r>
    </w:p>
    <w:p w:rsidR="001467E3" w:rsidRPr="001467E3" w:rsidRDefault="001467E3" w:rsidP="001467E3">
      <w:pPr>
        <w:rPr>
          <w:i/>
          <w:iCs/>
          <w:color w:val="000000"/>
          <w:lang w:val="nl-NL"/>
        </w:rPr>
      </w:pPr>
      <w:r w:rsidRPr="001467E3">
        <w:rPr>
          <w:i/>
          <w:iCs/>
          <w:color w:val="000000"/>
          <w:lang w:val="nl-NL"/>
        </w:rPr>
        <w:t>Activiteit:</w:t>
      </w:r>
    </w:p>
    <w:p w:rsidR="001467E3" w:rsidRPr="001467E3" w:rsidRDefault="001467E3" w:rsidP="001467E3">
      <w:pPr>
        <w:rPr>
          <w:color w:val="000000"/>
          <w:lang w:val="nl-NL"/>
        </w:rPr>
      </w:pPr>
      <w:r w:rsidRPr="001467E3">
        <w:rPr>
          <w:color w:val="000000"/>
          <w:lang w:val="nl-NL"/>
        </w:rPr>
        <w:t>Het per jaar aanleggen van 10 of meer biogasinstallatie onder de armste bevolking in de dorpen op de bergen in het zuidoosten van het Kaski district.</w:t>
      </w:r>
    </w:p>
    <w:p w:rsidR="001467E3" w:rsidRPr="001467E3" w:rsidRDefault="001467E3" w:rsidP="001467E3">
      <w:pPr>
        <w:rPr>
          <w:color w:val="000000"/>
          <w:lang w:val="nl-NL"/>
        </w:rPr>
      </w:pPr>
      <w:r w:rsidRPr="001467E3">
        <w:rPr>
          <w:color w:val="000000"/>
          <w:lang w:val="nl-NL"/>
        </w:rPr>
        <w:lastRenderedPageBreak/>
        <w:t>Partnerorganisatie de SEED Foundation onder leiding van Damodar Thapa voert het werk voor de aanleg van de installaties uit. Deze groep representatieve vertegenwoordigers uit de streek heeft eerst samen met de lokale bevolking een aantal buurtschappen geselecteerd waar de installaties worden aangelegd. In samenwerking met specialisten van een biogasbedrijf in de buurt wordt de aanleg ter hand genomen. Het materiaal, de uitvoeringskosten en het specialistische vakwerk worden uit het project gefinancierd in ruil voor werk. De uitvoeringskosten bedragen ongeveer  5%. De armste boerengezinnen kunnen zich een biogasinstallatie niet veroorloven.</w:t>
      </w:r>
    </w:p>
    <w:p w:rsidR="001467E3" w:rsidRPr="001467E3" w:rsidRDefault="001467E3" w:rsidP="001467E3">
      <w:pPr>
        <w:rPr>
          <w:color w:val="000000"/>
          <w:lang w:val="nl-NL"/>
        </w:rPr>
      </w:pPr>
      <w:r w:rsidRPr="001467E3">
        <w:rPr>
          <w:color w:val="000000"/>
          <w:lang w:val="nl-NL"/>
        </w:rPr>
        <w:t>Met een e</w:t>
      </w:r>
      <w:r w:rsidR="00DA7046">
        <w:rPr>
          <w:color w:val="000000"/>
          <w:lang w:val="nl-NL"/>
        </w:rPr>
        <w:t>enmalige steun van ongeveer € 15</w:t>
      </w:r>
      <w:r w:rsidRPr="001467E3">
        <w:rPr>
          <w:color w:val="000000"/>
          <w:lang w:val="nl-NL"/>
        </w:rPr>
        <w:t>0,- kan onze stichting een gezin in Nepal helpen een biogas installatie aan te leggen, om 25 jaar gratis te kunnen koken.</w:t>
      </w:r>
    </w:p>
    <w:p w:rsidR="001467E3" w:rsidRPr="001467E3" w:rsidRDefault="001467E3" w:rsidP="001467E3">
      <w:pPr>
        <w:rPr>
          <w:color w:val="000000"/>
          <w:lang w:val="nl-NL"/>
        </w:rPr>
      </w:pPr>
      <w:r w:rsidRPr="001467E3">
        <w:rPr>
          <w:color w:val="000000"/>
          <w:lang w:val="nl-NL"/>
        </w:rPr>
        <w:t>Ze zorgen zelf voor het eenvoudige werk, het materiaal wordt deels door henzelf betaald, deels via onze fondswerving en de specialistische vakkrachten worden door de overheid ter plaatse betaald.</w:t>
      </w:r>
    </w:p>
    <w:p w:rsidR="001467E3" w:rsidRPr="001467E3" w:rsidRDefault="001467E3" w:rsidP="001467E3">
      <w:pPr>
        <w:rPr>
          <w:i/>
          <w:iCs/>
          <w:color w:val="000000"/>
          <w:lang w:val="nl-NL"/>
        </w:rPr>
      </w:pPr>
      <w:r w:rsidRPr="001467E3">
        <w:rPr>
          <w:i/>
          <w:iCs/>
          <w:color w:val="000000"/>
          <w:lang w:val="nl-NL"/>
        </w:rPr>
        <w:t>Doelstelling:</w:t>
      </w:r>
    </w:p>
    <w:p w:rsidR="001467E3" w:rsidRPr="001467E3" w:rsidRDefault="001467E3" w:rsidP="001467E3">
      <w:pPr>
        <w:rPr>
          <w:color w:val="000000"/>
          <w:lang w:val="nl-NL"/>
        </w:rPr>
      </w:pPr>
      <w:r w:rsidRPr="001467E3">
        <w:rPr>
          <w:color w:val="000000"/>
          <w:lang w:val="nl-NL"/>
        </w:rPr>
        <w:t>Het zelfredzaam maken van de arme bevolking in het zuidoosten van het Kaski district met ongeveer 40.000 inwoners. Zelfvoorziening op het gebied van energie en het voorkomen van ontbossing en erosie op de berghellingen staan daarbij voorop. En het halen van millenniumdoel 7: meer mensen leven in een duurzaam milieu.</w:t>
      </w:r>
    </w:p>
    <w:p w:rsidR="001467E3" w:rsidRPr="001467E3" w:rsidRDefault="001467E3" w:rsidP="001467E3">
      <w:pPr>
        <w:rPr>
          <w:color w:val="000000"/>
          <w:lang w:val="nl-NL"/>
        </w:rPr>
      </w:pPr>
      <w:r w:rsidRPr="001467E3">
        <w:rPr>
          <w:i/>
          <w:iCs/>
          <w:color w:val="000000"/>
          <w:lang w:val="nl-NL"/>
        </w:rPr>
        <w:t>Inhoudelijke rapportage:</w:t>
      </w:r>
    </w:p>
    <w:p w:rsidR="001467E3" w:rsidRPr="001467E3" w:rsidRDefault="001467E3" w:rsidP="001467E3">
      <w:pPr>
        <w:rPr>
          <w:color w:val="000000"/>
          <w:lang w:val="nl-NL"/>
        </w:rPr>
      </w:pPr>
      <w:r w:rsidRPr="001467E3">
        <w:rPr>
          <w:color w:val="000000"/>
          <w:lang w:val="nl-NL"/>
        </w:rPr>
        <w:t>Nepal is het armste land van Azië. Tachtig procent van de bevolking is werkzaam in de landbouw en moet rondkomen van ongeveer 35 eurocent per dag. Het aantal inwoners is gestegen van 8 miljoen in 1951 tot 27 miljoen in 2007. Door deze sterke bevolkingsgroei wordt het land steeds intensiever gebruikt voor voedsel- en energievoorziening. Om het eten te kunnen koken is de lokale bevolking aangewezen op brandhout uit het bergwoud in de omgeving. Ontbossing, erosie en aardverschuivingen op bewoonde berghellingen zijn het gevolg. Om deze ontwikkeling een halt toe te roepen wordt de aanleg van biogasinstallaties</w:t>
      </w:r>
      <w:r w:rsidRPr="001467E3">
        <w:rPr>
          <w:b/>
          <w:bCs/>
          <w:color w:val="000000"/>
          <w:lang w:val="nl-NL"/>
        </w:rPr>
        <w:t xml:space="preserve"> </w:t>
      </w:r>
      <w:r w:rsidRPr="001467E3">
        <w:rPr>
          <w:color w:val="000000"/>
          <w:lang w:val="nl-NL"/>
        </w:rPr>
        <w:t xml:space="preserve">in de bergdorpen gepromoot. </w:t>
      </w:r>
    </w:p>
    <w:p w:rsidR="001467E3" w:rsidRPr="001467E3" w:rsidRDefault="001467E3" w:rsidP="001467E3">
      <w:pPr>
        <w:rPr>
          <w:color w:val="000000"/>
          <w:lang w:val="nl-NL"/>
        </w:rPr>
      </w:pPr>
      <w:r w:rsidRPr="001467E3">
        <w:rPr>
          <w:i/>
          <w:iCs/>
          <w:color w:val="000000"/>
          <w:lang w:val="nl-NL"/>
        </w:rPr>
        <w:t>Sterke punten zijn</w:t>
      </w:r>
      <w:r w:rsidRPr="001467E3">
        <w:rPr>
          <w:color w:val="000000"/>
          <w:lang w:val="nl-NL"/>
        </w:rPr>
        <w:t xml:space="preserve">: </w:t>
      </w:r>
    </w:p>
    <w:p w:rsidR="001467E3" w:rsidRPr="001467E3" w:rsidRDefault="001467E3" w:rsidP="001467E3">
      <w:pPr>
        <w:numPr>
          <w:ilvl w:val="0"/>
          <w:numId w:val="11"/>
        </w:numPr>
        <w:rPr>
          <w:color w:val="000000"/>
          <w:lang w:val="nl-NL"/>
        </w:rPr>
      </w:pPr>
      <w:r w:rsidRPr="001467E3">
        <w:rPr>
          <w:color w:val="000000"/>
          <w:lang w:val="nl-NL"/>
        </w:rPr>
        <w:t>Er hoeft geen hout meer gekapt te worden, het bos wordt gespaard en erosie neemt af.</w:t>
      </w:r>
    </w:p>
    <w:p w:rsidR="001467E3" w:rsidRPr="001467E3" w:rsidRDefault="001467E3" w:rsidP="001467E3">
      <w:pPr>
        <w:numPr>
          <w:ilvl w:val="0"/>
          <w:numId w:val="11"/>
        </w:numPr>
        <w:rPr>
          <w:color w:val="000000"/>
          <w:lang w:val="nl-NL"/>
        </w:rPr>
      </w:pPr>
      <w:r w:rsidRPr="001467E3">
        <w:rPr>
          <w:color w:val="000000"/>
          <w:lang w:val="nl-NL"/>
        </w:rPr>
        <w:t>Broeikasgassen en CO2 productie nemen af.</w:t>
      </w:r>
    </w:p>
    <w:p w:rsidR="001467E3" w:rsidRPr="001467E3" w:rsidRDefault="001467E3" w:rsidP="001467E3">
      <w:pPr>
        <w:numPr>
          <w:ilvl w:val="0"/>
          <w:numId w:val="11"/>
        </w:numPr>
        <w:rPr>
          <w:color w:val="000000"/>
          <w:lang w:val="nl-NL"/>
        </w:rPr>
      </w:pPr>
      <w:r w:rsidRPr="001467E3">
        <w:rPr>
          <w:color w:val="000000"/>
          <w:lang w:val="nl-NL"/>
        </w:rPr>
        <w:t>Het spaart de natuur en de luchtvervuiling neemt af.</w:t>
      </w:r>
    </w:p>
    <w:p w:rsidR="001467E3" w:rsidRPr="001467E3" w:rsidRDefault="001467E3" w:rsidP="001467E3">
      <w:pPr>
        <w:numPr>
          <w:ilvl w:val="0"/>
          <w:numId w:val="11"/>
        </w:numPr>
        <w:rPr>
          <w:color w:val="000000"/>
          <w:lang w:val="nl-NL"/>
        </w:rPr>
      </w:pPr>
      <w:r w:rsidRPr="001467E3">
        <w:rPr>
          <w:color w:val="000000"/>
          <w:lang w:val="nl-NL"/>
        </w:rPr>
        <w:t>De hygiënische omstandigheden verbeteren, omdat een permanent toilet  een noodzakelijk onderdeel is van de biogasinstallatie.</w:t>
      </w:r>
    </w:p>
    <w:p w:rsidR="001467E3" w:rsidRPr="001467E3" w:rsidRDefault="001467E3" w:rsidP="001467E3">
      <w:pPr>
        <w:numPr>
          <w:ilvl w:val="0"/>
          <w:numId w:val="11"/>
        </w:numPr>
        <w:rPr>
          <w:color w:val="000000"/>
          <w:lang w:val="nl-NL"/>
        </w:rPr>
      </w:pPr>
      <w:r w:rsidRPr="001467E3">
        <w:rPr>
          <w:color w:val="000000"/>
          <w:lang w:val="nl-NL"/>
        </w:rPr>
        <w:t>Gezondheidsverbetering van vrouwen tijdens de voedselbereiding vanwege reductie van rookontwikkeling binnenshuis.</w:t>
      </w:r>
    </w:p>
    <w:p w:rsidR="001467E3" w:rsidRPr="001467E3" w:rsidRDefault="001467E3" w:rsidP="001467E3">
      <w:pPr>
        <w:numPr>
          <w:ilvl w:val="0"/>
          <w:numId w:val="11"/>
        </w:numPr>
        <w:rPr>
          <w:color w:val="000000"/>
          <w:lang w:val="nl-NL"/>
        </w:rPr>
      </w:pPr>
      <w:r w:rsidRPr="001467E3">
        <w:rPr>
          <w:color w:val="000000"/>
          <w:lang w:val="nl-NL"/>
        </w:rPr>
        <w:t>Potten en pannen gaan langer mee op biogas.</w:t>
      </w:r>
    </w:p>
    <w:p w:rsidR="001467E3" w:rsidRPr="001467E3" w:rsidRDefault="001467E3" w:rsidP="001467E3">
      <w:pPr>
        <w:numPr>
          <w:ilvl w:val="0"/>
          <w:numId w:val="11"/>
        </w:numPr>
        <w:rPr>
          <w:color w:val="000000"/>
          <w:lang w:val="nl-NL"/>
        </w:rPr>
      </w:pPr>
      <w:r w:rsidRPr="001467E3">
        <w:rPr>
          <w:color w:val="000000"/>
          <w:lang w:val="nl-NL"/>
        </w:rPr>
        <w:t>Het houden van vee voor de mest levert ook melk op, wat een extra bron van proteïnen  en inkomsten is.</w:t>
      </w:r>
    </w:p>
    <w:p w:rsidR="001467E3" w:rsidRPr="001467E3" w:rsidRDefault="001467E3" w:rsidP="001467E3">
      <w:pPr>
        <w:numPr>
          <w:ilvl w:val="0"/>
          <w:numId w:val="11"/>
        </w:numPr>
        <w:rPr>
          <w:color w:val="000000"/>
          <w:lang w:val="nl-NL"/>
        </w:rPr>
      </w:pPr>
      <w:r w:rsidRPr="001467E3">
        <w:rPr>
          <w:color w:val="000000"/>
          <w:lang w:val="nl-NL"/>
        </w:rPr>
        <w:t>De compost uit de biogasinstallatie is een uitstekende bemesting en bodemverbetering voor de groentetuin.</w:t>
      </w:r>
    </w:p>
    <w:p w:rsidR="001467E3" w:rsidRPr="001467E3" w:rsidRDefault="001467E3" w:rsidP="001467E3">
      <w:pPr>
        <w:numPr>
          <w:ilvl w:val="0"/>
          <w:numId w:val="11"/>
        </w:numPr>
        <w:rPr>
          <w:color w:val="000000"/>
          <w:lang w:val="nl-NL"/>
        </w:rPr>
      </w:pPr>
      <w:r w:rsidRPr="001467E3">
        <w:rPr>
          <w:color w:val="000000"/>
          <w:lang w:val="nl-NL"/>
        </w:rPr>
        <w:t>Een biogasinstallatie bespaart tijd, geld en energie en het kweekt bewustzijn voor milieubescherming.</w:t>
      </w:r>
    </w:p>
    <w:p w:rsidR="001467E3" w:rsidRPr="001467E3" w:rsidRDefault="001467E3" w:rsidP="001467E3">
      <w:pPr>
        <w:numPr>
          <w:ilvl w:val="0"/>
          <w:numId w:val="11"/>
        </w:numPr>
        <w:rPr>
          <w:color w:val="000000"/>
          <w:lang w:val="nl-NL"/>
        </w:rPr>
      </w:pPr>
      <w:r w:rsidRPr="001467E3">
        <w:rPr>
          <w:color w:val="000000"/>
          <w:lang w:val="nl-NL"/>
        </w:rPr>
        <w:t xml:space="preserve">Er worden zo volop emissierechten in Nepal opgebouwd en de toename het broeikaseffect vermindert. </w:t>
      </w:r>
    </w:p>
    <w:p w:rsidR="001467E3" w:rsidRPr="001467E3" w:rsidRDefault="001467E3" w:rsidP="001467E3">
      <w:pPr>
        <w:rPr>
          <w:i/>
          <w:iCs/>
          <w:color w:val="000000"/>
          <w:lang w:val="nl-NL"/>
        </w:rPr>
      </w:pPr>
      <w:r w:rsidRPr="001467E3">
        <w:rPr>
          <w:i/>
          <w:iCs/>
          <w:color w:val="000000"/>
          <w:lang w:val="nl-NL"/>
        </w:rPr>
        <w:t>Zwakke punten zijn:</w:t>
      </w:r>
    </w:p>
    <w:p w:rsidR="001467E3" w:rsidRPr="001467E3" w:rsidRDefault="001467E3" w:rsidP="001467E3">
      <w:pPr>
        <w:numPr>
          <w:ilvl w:val="0"/>
          <w:numId w:val="12"/>
        </w:numPr>
        <w:rPr>
          <w:color w:val="000000"/>
          <w:lang w:val="nl-NL"/>
        </w:rPr>
      </w:pPr>
      <w:r w:rsidRPr="001467E3">
        <w:rPr>
          <w:color w:val="000000"/>
          <w:lang w:val="nl-NL"/>
        </w:rPr>
        <w:t>De moeilijke bereikbaarheid in het gebied door het gebrek aan wegen.</w:t>
      </w:r>
    </w:p>
    <w:p w:rsidR="001467E3" w:rsidRPr="001467E3" w:rsidRDefault="001467E3" w:rsidP="001467E3">
      <w:pPr>
        <w:numPr>
          <w:ilvl w:val="0"/>
          <w:numId w:val="12"/>
        </w:numPr>
        <w:rPr>
          <w:color w:val="000000"/>
          <w:lang w:val="nl-NL"/>
        </w:rPr>
      </w:pPr>
      <w:r w:rsidRPr="001467E3">
        <w:rPr>
          <w:color w:val="000000"/>
          <w:lang w:val="nl-NL"/>
        </w:rPr>
        <w:t>De zwakke politieke situatie in het land.</w:t>
      </w:r>
    </w:p>
    <w:p w:rsidR="001467E3" w:rsidRPr="001467E3" w:rsidRDefault="001467E3" w:rsidP="001467E3">
      <w:pPr>
        <w:rPr>
          <w:color w:val="000000"/>
          <w:lang w:val="nl-NL"/>
        </w:rPr>
      </w:pPr>
    </w:p>
    <w:p w:rsidR="001467E3" w:rsidRPr="001467E3" w:rsidRDefault="001467E3" w:rsidP="001467E3">
      <w:pPr>
        <w:pStyle w:val="Plattetekst3"/>
        <w:rPr>
          <w:rFonts w:cs="Arial"/>
          <w:color w:val="000000"/>
        </w:rPr>
      </w:pPr>
    </w:p>
    <w:p w:rsidR="001467E3" w:rsidRPr="001467E3" w:rsidRDefault="001467E3" w:rsidP="001467E3">
      <w:pPr>
        <w:pStyle w:val="Kop3"/>
        <w:rPr>
          <w:color w:val="000000"/>
        </w:rPr>
      </w:pPr>
      <w:r w:rsidRPr="001467E3">
        <w:rPr>
          <w:color w:val="000000"/>
        </w:rPr>
        <w:lastRenderedPageBreak/>
        <w:t>6. Partners en samenwerking</w:t>
      </w:r>
    </w:p>
    <w:p w:rsidR="001467E3" w:rsidRPr="001467E3" w:rsidRDefault="001467E3" w:rsidP="001467E3">
      <w:pPr>
        <w:pStyle w:val="Plattetekst"/>
        <w:rPr>
          <w:b w:val="0"/>
          <w:bCs w:val="0"/>
          <w:color w:val="000000"/>
        </w:rPr>
      </w:pPr>
      <w:r w:rsidRPr="001467E3">
        <w:rPr>
          <w:b w:val="0"/>
          <w:bCs w:val="0"/>
          <w:color w:val="000000"/>
        </w:rPr>
        <w:t>Onze partners, de Pioneer Group Bulechia in Kenia en de SEED Foundation in Nepal weten zich op steeds meer gebieden te ontplooien en hun netwerken ter plaatse uit te breiden. In Nepal is er onder andere veel contact met het lokale bosbeheer, vissersgroepen, het District Onderwijs Bureau, de Nationale Sociaal Welzijn Raad en vele dorpsgemeenschappen in de omgeving. Ook de Smart Shelter Foundation uit Nederland speelt een belangrijke rol. Deze stichting van Martijn Schildkamp is met de SEED Foundation in zee gegaan voor de bouw en renovatie van 14 bergscholen.</w:t>
      </w:r>
    </w:p>
    <w:p w:rsidR="001467E3" w:rsidRPr="001467E3" w:rsidRDefault="001467E3" w:rsidP="001467E3">
      <w:pPr>
        <w:pStyle w:val="Plattetekst"/>
        <w:rPr>
          <w:b w:val="0"/>
          <w:bCs w:val="0"/>
          <w:color w:val="000000"/>
        </w:rPr>
      </w:pPr>
      <w:r w:rsidRPr="001467E3">
        <w:rPr>
          <w:b w:val="0"/>
          <w:bCs w:val="0"/>
          <w:color w:val="000000"/>
        </w:rPr>
        <w:t>In Kenia wordt er samengewerkt met de artsen van de lokale gezondheidspost, de lokale apotheek en het regionaal St. Mary’s hospitaal. Daarnaast wordt samengewerkt met de leveranciers van de pompen: Kickstart. De organisaties op het gebied van HIV/Aids zijn: SAIPE (werken aan Aids bewustzijn in de omgeving), ZINDUKA (aids-theatergroep), Shauriako Munganga Support Group (HIV/Aids slachtoffers), Family Health International (FHI, training gezondheidswerkers), Population Service International (PSI, leveranciers muskietennetten). Van de City Council Butere/ Mumias  is Enos Matangwe assistent raadslid/regiowerker, een goede uitgangspositie voor verdere ontwikkeling en netwerken. Verder wordt er samengewerkt met sport-, jongeren- en vrouwengroepen,  waarvan een aantal opgericht zijn door de Pioneer Group zelf.</w:t>
      </w:r>
    </w:p>
    <w:p w:rsidR="001467E3" w:rsidRPr="001467E3" w:rsidRDefault="001467E3" w:rsidP="001467E3">
      <w:pPr>
        <w:pStyle w:val="Plattetekst"/>
        <w:rPr>
          <w:b w:val="0"/>
          <w:bCs w:val="0"/>
          <w:color w:val="000000"/>
        </w:rPr>
      </w:pPr>
      <w:r w:rsidRPr="001467E3">
        <w:rPr>
          <w:b w:val="0"/>
          <w:bCs w:val="0"/>
          <w:color w:val="000000"/>
        </w:rPr>
        <w:t>Gezamenlijk</w:t>
      </w:r>
      <w:r w:rsidR="00DA7046">
        <w:rPr>
          <w:b w:val="0"/>
          <w:bCs w:val="0"/>
          <w:color w:val="000000"/>
        </w:rPr>
        <w:t xml:space="preserve">e acties worden gecontinueerd. </w:t>
      </w:r>
      <w:r w:rsidRPr="001467E3">
        <w:rPr>
          <w:b w:val="0"/>
          <w:bCs w:val="0"/>
          <w:color w:val="000000"/>
        </w:rPr>
        <w:t>De samenwerking met Vastenactie hopen we nog jarenlang voor Kenia te mogen voortzetten, door middel van projecten die iedere drie jaar worden vernieuwd.</w:t>
      </w:r>
    </w:p>
    <w:p w:rsidR="001467E3" w:rsidRPr="001467E3" w:rsidRDefault="001467E3" w:rsidP="001467E3">
      <w:pPr>
        <w:pStyle w:val="Plattetekst"/>
        <w:rPr>
          <w:color w:val="000000"/>
        </w:rPr>
      </w:pPr>
      <w:r w:rsidRPr="001467E3">
        <w:rPr>
          <w:b w:val="0"/>
          <w:bCs w:val="0"/>
          <w:color w:val="000000"/>
        </w:rPr>
        <w:t>De gemeente Ameland is al langer een betrouwbare partner gebleken via structurele s</w:t>
      </w:r>
      <w:r w:rsidR="00DA7046">
        <w:rPr>
          <w:b w:val="0"/>
          <w:bCs w:val="0"/>
          <w:color w:val="000000"/>
        </w:rPr>
        <w:t xml:space="preserve">ubsidie voor projecten in </w:t>
      </w:r>
      <w:r w:rsidRPr="001467E3">
        <w:rPr>
          <w:b w:val="0"/>
          <w:bCs w:val="0"/>
          <w:color w:val="000000"/>
        </w:rPr>
        <w:t xml:space="preserve"> Azië</w:t>
      </w:r>
      <w:r w:rsidR="00DA7046">
        <w:rPr>
          <w:b w:val="0"/>
          <w:bCs w:val="0"/>
          <w:color w:val="000000"/>
        </w:rPr>
        <w:t>.</w:t>
      </w:r>
    </w:p>
    <w:p w:rsidR="001467E3" w:rsidRPr="001467E3" w:rsidRDefault="001467E3" w:rsidP="001467E3">
      <w:pPr>
        <w:pStyle w:val="Plattetekst"/>
        <w:rPr>
          <w:color w:val="000000"/>
        </w:rPr>
      </w:pPr>
    </w:p>
    <w:p w:rsidR="001467E3" w:rsidRPr="001467E3" w:rsidRDefault="001467E3" w:rsidP="001467E3">
      <w:pPr>
        <w:pStyle w:val="Plattetekst"/>
        <w:rPr>
          <w:color w:val="000000"/>
        </w:rPr>
      </w:pPr>
    </w:p>
    <w:p w:rsidR="001467E3" w:rsidRPr="001467E3" w:rsidRDefault="001467E3" w:rsidP="001467E3">
      <w:pPr>
        <w:pStyle w:val="Plattetekst"/>
        <w:rPr>
          <w:color w:val="000000"/>
        </w:rPr>
      </w:pPr>
      <w:r w:rsidRPr="001467E3">
        <w:rPr>
          <w:color w:val="000000"/>
        </w:rPr>
        <w:t>7. Financiële resultaten</w:t>
      </w:r>
    </w:p>
    <w:p w:rsidR="001467E3" w:rsidRPr="001467E3" w:rsidRDefault="00DA7046" w:rsidP="001467E3">
      <w:pPr>
        <w:pStyle w:val="Plattetekst"/>
        <w:rPr>
          <w:b w:val="0"/>
          <w:bCs w:val="0"/>
          <w:color w:val="000000"/>
        </w:rPr>
      </w:pPr>
      <w:r>
        <w:rPr>
          <w:b w:val="0"/>
          <w:bCs w:val="0"/>
          <w:color w:val="000000"/>
        </w:rPr>
        <w:t>In de jaarrekening 2009</w:t>
      </w:r>
      <w:r w:rsidR="001467E3" w:rsidRPr="001467E3">
        <w:rPr>
          <w:b w:val="0"/>
          <w:bCs w:val="0"/>
          <w:color w:val="000000"/>
        </w:rPr>
        <w:t xml:space="preserve"> worden de cijfers gegeven van de financiële resultaten: de inkomsten uit fondsenwerving en de bestedingen voor de projecten in Nepal, Kenia en India. De inhoudelijke toelichting volgt in de twee volgende paragraven.  </w:t>
      </w:r>
    </w:p>
    <w:p w:rsidR="001467E3" w:rsidRPr="001467E3" w:rsidRDefault="001467E3" w:rsidP="001467E3">
      <w:pPr>
        <w:pStyle w:val="Plattetekst"/>
        <w:rPr>
          <w:b w:val="0"/>
          <w:bCs w:val="0"/>
          <w:color w:val="000000"/>
        </w:rPr>
      </w:pPr>
      <w:r w:rsidRPr="001467E3">
        <w:rPr>
          <w:b w:val="0"/>
          <w:bCs w:val="0"/>
          <w:color w:val="000000"/>
        </w:rPr>
        <w:t>Het eigen vermogen van de stichting bestaat alle</w:t>
      </w:r>
      <w:r w:rsidR="008A0A81">
        <w:rPr>
          <w:b w:val="0"/>
          <w:bCs w:val="0"/>
          <w:color w:val="000000"/>
        </w:rPr>
        <w:t>en uit de reserve die rond de € 5</w:t>
      </w:r>
      <w:r w:rsidR="00DA7046">
        <w:rPr>
          <w:b w:val="0"/>
          <w:bCs w:val="0"/>
          <w:color w:val="000000"/>
        </w:rPr>
        <w:t>.</w:t>
      </w:r>
      <w:r w:rsidRPr="001467E3">
        <w:rPr>
          <w:b w:val="0"/>
          <w:bCs w:val="0"/>
          <w:color w:val="000000"/>
        </w:rPr>
        <w:t>000 bedraagt, bestemd voor acute noodhulp.</w:t>
      </w:r>
    </w:p>
    <w:p w:rsidR="001467E3" w:rsidRPr="001467E3" w:rsidRDefault="001467E3" w:rsidP="001467E3">
      <w:pPr>
        <w:pStyle w:val="Plattetekst"/>
        <w:rPr>
          <w:b w:val="0"/>
          <w:bCs w:val="0"/>
          <w:color w:val="000000"/>
        </w:rPr>
      </w:pPr>
      <w:r w:rsidRPr="001467E3">
        <w:rPr>
          <w:b w:val="0"/>
          <w:bCs w:val="0"/>
          <w:color w:val="000000"/>
        </w:rPr>
        <w:t xml:space="preserve">Ook hebben de partnerorganisaties meestal een beperkt bedrag beschikbaar, afhankelijk van de budgetbesteding na een buitenlandoverboeking vanuit Nederland.  </w:t>
      </w:r>
    </w:p>
    <w:p w:rsidR="001467E3" w:rsidRPr="001467E3" w:rsidRDefault="001467E3" w:rsidP="001467E3">
      <w:pPr>
        <w:pStyle w:val="Plattetekst"/>
        <w:rPr>
          <w:b w:val="0"/>
          <w:bCs w:val="0"/>
          <w:color w:val="000000"/>
        </w:rPr>
      </w:pPr>
    </w:p>
    <w:p w:rsidR="001467E3" w:rsidRPr="001467E3" w:rsidRDefault="001467E3" w:rsidP="001467E3">
      <w:pPr>
        <w:pStyle w:val="Plattetekst"/>
        <w:rPr>
          <w:i/>
          <w:iCs/>
          <w:color w:val="000000"/>
        </w:rPr>
      </w:pPr>
    </w:p>
    <w:p w:rsidR="001467E3" w:rsidRPr="001467E3" w:rsidRDefault="001467E3" w:rsidP="001467E3">
      <w:pPr>
        <w:pStyle w:val="Plattetekst"/>
        <w:rPr>
          <w:i/>
          <w:iCs/>
          <w:color w:val="000000"/>
        </w:rPr>
      </w:pPr>
      <w:r w:rsidRPr="001467E3">
        <w:rPr>
          <w:i/>
          <w:iCs/>
          <w:color w:val="000000"/>
        </w:rPr>
        <w:t>7a. Fondsenwerving</w:t>
      </w:r>
    </w:p>
    <w:p w:rsidR="001467E3" w:rsidRPr="001467E3" w:rsidRDefault="001467E3" w:rsidP="001467E3">
      <w:pPr>
        <w:pStyle w:val="Plattetekst"/>
        <w:rPr>
          <w:b w:val="0"/>
          <w:bCs w:val="0"/>
          <w:color w:val="000000"/>
        </w:rPr>
      </w:pPr>
      <w:r w:rsidRPr="001467E3">
        <w:rPr>
          <w:b w:val="0"/>
          <w:bCs w:val="0"/>
          <w:color w:val="000000"/>
        </w:rPr>
        <w:t>De fondsenwerving van de stichting kost niets, omdat het mond op mond reclame betreft.</w:t>
      </w:r>
    </w:p>
    <w:p w:rsidR="001467E3" w:rsidRPr="001467E3" w:rsidRDefault="001467E3" w:rsidP="001467E3">
      <w:pPr>
        <w:pStyle w:val="Plattetekst"/>
        <w:rPr>
          <w:b w:val="0"/>
          <w:bCs w:val="0"/>
          <w:color w:val="000000"/>
        </w:rPr>
      </w:pPr>
      <w:r w:rsidRPr="001467E3">
        <w:rPr>
          <w:b w:val="0"/>
          <w:bCs w:val="0"/>
          <w:color w:val="000000"/>
        </w:rPr>
        <w:t>Alle Amelander organisaties worden mondeling benaderd. De kosten van een telefoongesprek of een autorit worden niet in rekening gebracht, want alle werk wordt vrijwillig en kosteloos verricht. Organisaties benaderen ons naar wat wij vertellen, of in de pers bekend maken.</w:t>
      </w:r>
    </w:p>
    <w:p w:rsidR="001467E3" w:rsidRPr="001467E3" w:rsidRDefault="001467E3" w:rsidP="001467E3">
      <w:pPr>
        <w:pStyle w:val="Plattetekst"/>
        <w:rPr>
          <w:b w:val="0"/>
          <w:bCs w:val="0"/>
          <w:color w:val="000000"/>
        </w:rPr>
      </w:pPr>
      <w:r w:rsidRPr="001467E3">
        <w:rPr>
          <w:b w:val="0"/>
          <w:bCs w:val="0"/>
          <w:color w:val="000000"/>
        </w:rPr>
        <w:t xml:space="preserve">Ook de website van de stichting begint een steeds belangrijkere rol te spelen, de geringe kosten daarvan worden door de eigenaar van de site uit eigen zak betaald. Naar aanleiding van publicaties in de pers en op de site en netwerken wordt de stichting benaderd door sponsors, donateurs en schenkers. Overheden en medefinanciers voor subsidie of premie voor verdubbelingacties worden natuurlijk wel door ons benaderd en aangeschreven door middel van aanvraagformulieren. Het benaderen van fondsbeherende  instellingen voor ontwikkelingswerk is ronduit teleurstellend. Ieder vist op zijn getij, lijkt in dit geval een toepasselijk spreekwoord. Donateurs die zich door ons werk aangesproken voelen benaderen de stichting uit zichzelf. Dit gaat veelal via familie, kennissen en vrienden, of via </w:t>
      </w:r>
      <w:r w:rsidRPr="001467E3">
        <w:rPr>
          <w:b w:val="0"/>
          <w:bCs w:val="0"/>
          <w:color w:val="000000"/>
        </w:rPr>
        <w:lastRenderedPageBreak/>
        <w:t>gepubliceerde artikelen in lokale en regionale kranten op internet en via de website. Ook spelen eerdere acties en de Azië Actie manifestatie uit 2004 lokaal een belangrijke rol.</w:t>
      </w:r>
    </w:p>
    <w:p w:rsidR="001467E3" w:rsidRPr="001467E3" w:rsidRDefault="001467E3" w:rsidP="001467E3">
      <w:pPr>
        <w:pStyle w:val="Plattetekst"/>
        <w:rPr>
          <w:b w:val="0"/>
          <w:bCs w:val="0"/>
          <w:color w:val="000000"/>
        </w:rPr>
      </w:pPr>
      <w:r w:rsidRPr="001467E3">
        <w:rPr>
          <w:b w:val="0"/>
          <w:bCs w:val="0"/>
          <w:color w:val="000000"/>
        </w:rPr>
        <w:t>Als er eenmaal een goed contact is met potentiële donateurs, sponsors of medefinanciers, volgt er een traject van hoor en wederhoor, informatie en samenwerkingsmogelijkheden.</w:t>
      </w:r>
    </w:p>
    <w:p w:rsidR="001467E3" w:rsidRPr="001467E3" w:rsidRDefault="001467E3" w:rsidP="001467E3">
      <w:pPr>
        <w:pStyle w:val="Plattetekst"/>
        <w:rPr>
          <w:color w:val="000000"/>
        </w:rPr>
      </w:pPr>
      <w:r w:rsidRPr="001467E3">
        <w:rPr>
          <w:b w:val="0"/>
          <w:bCs w:val="0"/>
          <w:color w:val="000000"/>
        </w:rPr>
        <w:t xml:space="preserve">Nieuwe instellingen zoals </w:t>
      </w:r>
      <w:r w:rsidR="008A0A81">
        <w:rPr>
          <w:b w:val="0"/>
          <w:bCs w:val="0"/>
          <w:color w:val="000000"/>
        </w:rPr>
        <w:t xml:space="preserve">Malaria No More, </w:t>
      </w:r>
      <w:r w:rsidRPr="001467E3">
        <w:rPr>
          <w:b w:val="0"/>
          <w:bCs w:val="0"/>
          <w:color w:val="000000"/>
        </w:rPr>
        <w:t>de Cees Kant Stichting</w:t>
      </w:r>
      <w:r w:rsidR="008A0A81">
        <w:rPr>
          <w:b w:val="0"/>
          <w:bCs w:val="0"/>
          <w:color w:val="000000"/>
        </w:rPr>
        <w:t xml:space="preserve"> en de stichting van Sacha Beur</w:t>
      </w:r>
      <w:r w:rsidRPr="001467E3">
        <w:rPr>
          <w:b w:val="0"/>
          <w:bCs w:val="0"/>
          <w:color w:val="000000"/>
        </w:rPr>
        <w:t xml:space="preserve"> hebben via de website toenadering gezocht.</w:t>
      </w:r>
    </w:p>
    <w:p w:rsidR="001467E3" w:rsidRPr="001467E3" w:rsidRDefault="001467E3" w:rsidP="001467E3">
      <w:pPr>
        <w:pStyle w:val="Plattetekst"/>
        <w:rPr>
          <w:b w:val="0"/>
          <w:bCs w:val="0"/>
          <w:color w:val="000000"/>
        </w:rPr>
      </w:pPr>
      <w:r w:rsidRPr="001467E3">
        <w:rPr>
          <w:b w:val="0"/>
          <w:bCs w:val="0"/>
          <w:color w:val="000000"/>
        </w:rPr>
        <w:t xml:space="preserve">De fondsenwerving van de Stichting Ontwikkelingswerk kost dus niets, de uitvoeringskosten van de fondsenwerving zijn meestal nihil en worden zover nodig uit eigen zak betaald. </w:t>
      </w:r>
    </w:p>
    <w:p w:rsidR="001467E3" w:rsidRPr="001467E3" w:rsidRDefault="008A0A81" w:rsidP="001467E3">
      <w:pPr>
        <w:pStyle w:val="Plattetekst"/>
        <w:rPr>
          <w:b w:val="0"/>
          <w:bCs w:val="0"/>
          <w:color w:val="000000"/>
        </w:rPr>
      </w:pPr>
      <w:r>
        <w:rPr>
          <w:b w:val="0"/>
          <w:bCs w:val="0"/>
          <w:color w:val="000000"/>
        </w:rPr>
        <w:t>De inkomsten in 2009</w:t>
      </w:r>
      <w:r w:rsidR="001467E3" w:rsidRPr="001467E3">
        <w:rPr>
          <w:b w:val="0"/>
          <w:bCs w:val="0"/>
          <w:color w:val="000000"/>
        </w:rPr>
        <w:t xml:space="preserve"> zijn verdeeld in negen onderdelen:</w:t>
      </w:r>
    </w:p>
    <w:p w:rsidR="001467E3" w:rsidRPr="001467E3" w:rsidRDefault="001467E3" w:rsidP="000358A9">
      <w:pPr>
        <w:pStyle w:val="Plattetekst"/>
        <w:ind w:left="720"/>
        <w:rPr>
          <w:b w:val="0"/>
          <w:bCs w:val="0"/>
          <w:color w:val="000000"/>
        </w:rPr>
      </w:pPr>
    </w:p>
    <w:p w:rsidR="001467E3" w:rsidRPr="001467E3" w:rsidRDefault="000358A9" w:rsidP="001467E3">
      <w:pPr>
        <w:pStyle w:val="Plattetekst"/>
        <w:numPr>
          <w:ilvl w:val="0"/>
          <w:numId w:val="10"/>
        </w:numPr>
        <w:rPr>
          <w:b w:val="0"/>
          <w:bCs w:val="0"/>
          <w:color w:val="000000"/>
        </w:rPr>
      </w:pPr>
      <w:r>
        <w:rPr>
          <w:b w:val="0"/>
          <w:bCs w:val="0"/>
          <w:color w:val="000000"/>
        </w:rPr>
        <w:t>Amelander kerkcollecten van 2009, € 3.450</w:t>
      </w:r>
      <w:r w:rsidR="001467E3" w:rsidRPr="001467E3">
        <w:rPr>
          <w:b w:val="0"/>
          <w:bCs w:val="0"/>
          <w:color w:val="000000"/>
        </w:rPr>
        <w:t xml:space="preserve"> zijn beste</w:t>
      </w:r>
      <w:r>
        <w:rPr>
          <w:b w:val="0"/>
          <w:bCs w:val="0"/>
          <w:color w:val="000000"/>
        </w:rPr>
        <w:t>ed aan malariabestrijding</w:t>
      </w:r>
      <w:r w:rsidR="001467E3" w:rsidRPr="001467E3">
        <w:rPr>
          <w:b w:val="0"/>
          <w:bCs w:val="0"/>
          <w:color w:val="000000"/>
        </w:rPr>
        <w:t>.</w:t>
      </w:r>
    </w:p>
    <w:p w:rsidR="001467E3" w:rsidRPr="001467E3" w:rsidRDefault="001467E3" w:rsidP="001467E3">
      <w:pPr>
        <w:pStyle w:val="Plattetekst"/>
        <w:numPr>
          <w:ilvl w:val="0"/>
          <w:numId w:val="10"/>
        </w:numPr>
        <w:rPr>
          <w:b w:val="0"/>
          <w:bCs w:val="0"/>
          <w:color w:val="000000"/>
        </w:rPr>
      </w:pPr>
      <w:r w:rsidRPr="001467E3">
        <w:rPr>
          <w:b w:val="0"/>
          <w:bCs w:val="0"/>
          <w:color w:val="000000"/>
        </w:rPr>
        <w:t>De po</w:t>
      </w:r>
      <w:r w:rsidR="000358A9">
        <w:rPr>
          <w:b w:val="0"/>
          <w:bCs w:val="0"/>
          <w:color w:val="000000"/>
        </w:rPr>
        <w:t>st ‘Diaconie en Caritas’ van € 1</w:t>
      </w:r>
      <w:r w:rsidRPr="001467E3">
        <w:rPr>
          <w:b w:val="0"/>
          <w:bCs w:val="0"/>
          <w:color w:val="000000"/>
        </w:rPr>
        <w:t>.500 betreft uitgave</w:t>
      </w:r>
      <w:r w:rsidR="000358A9">
        <w:rPr>
          <w:b w:val="0"/>
          <w:bCs w:val="0"/>
          <w:color w:val="000000"/>
        </w:rPr>
        <w:t>n voor microkredieten voor vrouwengroepen in Kenia</w:t>
      </w:r>
      <w:r w:rsidRPr="001467E3">
        <w:rPr>
          <w:b w:val="0"/>
          <w:bCs w:val="0"/>
          <w:color w:val="000000"/>
        </w:rPr>
        <w:t>.</w:t>
      </w:r>
    </w:p>
    <w:p w:rsidR="001467E3" w:rsidRPr="001467E3" w:rsidRDefault="000358A9" w:rsidP="001467E3">
      <w:pPr>
        <w:pStyle w:val="Plattetekst"/>
        <w:numPr>
          <w:ilvl w:val="0"/>
          <w:numId w:val="10"/>
        </w:numPr>
        <w:rPr>
          <w:b w:val="0"/>
          <w:bCs w:val="0"/>
          <w:color w:val="000000"/>
        </w:rPr>
      </w:pPr>
      <w:r>
        <w:rPr>
          <w:b w:val="0"/>
          <w:bCs w:val="0"/>
          <w:color w:val="000000"/>
        </w:rPr>
        <w:t xml:space="preserve">Bedrijven hebben voor  € </w:t>
      </w:r>
      <w:r w:rsidR="001467E3" w:rsidRPr="001467E3">
        <w:rPr>
          <w:b w:val="0"/>
          <w:bCs w:val="0"/>
          <w:color w:val="000000"/>
        </w:rPr>
        <w:t>8</w:t>
      </w:r>
      <w:r>
        <w:rPr>
          <w:b w:val="0"/>
          <w:bCs w:val="0"/>
          <w:color w:val="000000"/>
        </w:rPr>
        <w:t>.</w:t>
      </w:r>
      <w:r w:rsidR="001467E3" w:rsidRPr="001467E3">
        <w:rPr>
          <w:b w:val="0"/>
          <w:bCs w:val="0"/>
          <w:color w:val="000000"/>
        </w:rPr>
        <w:t>3</w:t>
      </w:r>
      <w:r>
        <w:rPr>
          <w:b w:val="0"/>
          <w:bCs w:val="0"/>
          <w:color w:val="000000"/>
        </w:rPr>
        <w:t>00 geschonken, € 5000 euro hiervan is bestemd voor de Aqua Actie van 2010 voor o.a. schoon drinkwater en sanitair</w:t>
      </w:r>
      <w:r w:rsidR="001467E3" w:rsidRPr="001467E3">
        <w:rPr>
          <w:b w:val="0"/>
          <w:bCs w:val="0"/>
          <w:color w:val="000000"/>
        </w:rPr>
        <w:t>.</w:t>
      </w:r>
      <w:r>
        <w:rPr>
          <w:b w:val="0"/>
          <w:bCs w:val="0"/>
          <w:color w:val="000000"/>
        </w:rPr>
        <w:t xml:space="preserve"> Het overige is gedoneerd zonder oormerk en zal voorlopig als bestemmingreserve zijn.</w:t>
      </w:r>
      <w:r w:rsidR="001467E3" w:rsidRPr="001467E3">
        <w:rPr>
          <w:b w:val="0"/>
          <w:bCs w:val="0"/>
          <w:color w:val="000000"/>
        </w:rPr>
        <w:t xml:space="preserve">   </w:t>
      </w:r>
    </w:p>
    <w:p w:rsidR="001467E3" w:rsidRPr="001467E3" w:rsidRDefault="000358A9" w:rsidP="001467E3">
      <w:pPr>
        <w:pStyle w:val="Plattetekst"/>
        <w:numPr>
          <w:ilvl w:val="0"/>
          <w:numId w:val="10"/>
        </w:numPr>
        <w:rPr>
          <w:b w:val="0"/>
          <w:bCs w:val="0"/>
          <w:color w:val="000000"/>
        </w:rPr>
      </w:pPr>
      <w:r>
        <w:rPr>
          <w:b w:val="0"/>
          <w:bCs w:val="0"/>
          <w:color w:val="000000"/>
        </w:rPr>
        <w:t>De € 1</w:t>
      </w:r>
      <w:r w:rsidR="001467E3" w:rsidRPr="001467E3">
        <w:rPr>
          <w:b w:val="0"/>
          <w:bCs w:val="0"/>
          <w:color w:val="000000"/>
        </w:rPr>
        <w:t>00 die de Stenden Hogeschool Leeuwarden heeft geschonken, betreft de opbrengst uit een gastcollege voor de stichting.</w:t>
      </w:r>
    </w:p>
    <w:p w:rsidR="001467E3" w:rsidRPr="001467E3" w:rsidRDefault="001467E3" w:rsidP="001467E3">
      <w:pPr>
        <w:pStyle w:val="Plattetekst"/>
        <w:numPr>
          <w:ilvl w:val="0"/>
          <w:numId w:val="10"/>
        </w:numPr>
        <w:rPr>
          <w:b w:val="0"/>
          <w:bCs w:val="0"/>
          <w:color w:val="000000"/>
        </w:rPr>
      </w:pPr>
      <w:r w:rsidRPr="001467E3">
        <w:rPr>
          <w:b w:val="0"/>
          <w:bCs w:val="0"/>
          <w:color w:val="000000"/>
        </w:rPr>
        <w:t xml:space="preserve">De </w:t>
      </w:r>
      <w:r w:rsidR="000358A9">
        <w:rPr>
          <w:b w:val="0"/>
          <w:bCs w:val="0"/>
          <w:color w:val="000000"/>
        </w:rPr>
        <w:t>Cees Kant Stichting heeft € 4.55</w:t>
      </w:r>
      <w:r w:rsidRPr="001467E3">
        <w:rPr>
          <w:b w:val="0"/>
          <w:bCs w:val="0"/>
          <w:color w:val="000000"/>
        </w:rPr>
        <w:t>0 bijgedragen voor biogas/waterputten en geitenproject.</w:t>
      </w:r>
      <w:r w:rsidR="000358A9">
        <w:rPr>
          <w:b w:val="0"/>
          <w:bCs w:val="0"/>
          <w:color w:val="000000"/>
        </w:rPr>
        <w:t xml:space="preserve"> Daarna is er aan het eind van het jaar nog eens gedoneerd voor</w:t>
      </w:r>
      <w:r w:rsidR="00984643">
        <w:rPr>
          <w:b w:val="0"/>
          <w:bCs w:val="0"/>
          <w:color w:val="000000"/>
        </w:rPr>
        <w:t xml:space="preserve"> biogas microkrediet en waterputten. </w:t>
      </w:r>
      <w:r w:rsidRPr="001467E3">
        <w:rPr>
          <w:b w:val="0"/>
          <w:bCs w:val="0"/>
          <w:color w:val="000000"/>
        </w:rPr>
        <w:t xml:space="preserve"> Deze giften zijn specifiek geoormerkt en hiervoor wordt ook specifiek verslag gedaan.</w:t>
      </w:r>
    </w:p>
    <w:p w:rsidR="001467E3" w:rsidRPr="001467E3" w:rsidRDefault="001467E3" w:rsidP="001467E3">
      <w:pPr>
        <w:pStyle w:val="Plattetekst"/>
        <w:numPr>
          <w:ilvl w:val="0"/>
          <w:numId w:val="10"/>
        </w:numPr>
        <w:rPr>
          <w:b w:val="0"/>
          <w:bCs w:val="0"/>
          <w:color w:val="000000"/>
        </w:rPr>
      </w:pPr>
      <w:r w:rsidRPr="001467E3">
        <w:rPr>
          <w:b w:val="0"/>
          <w:bCs w:val="0"/>
          <w:color w:val="000000"/>
        </w:rPr>
        <w:t>De vaste sponsors van het onderwijsproject hebben voor</w:t>
      </w:r>
      <w:r w:rsidR="00984643">
        <w:rPr>
          <w:b w:val="0"/>
          <w:bCs w:val="0"/>
          <w:color w:val="000000"/>
        </w:rPr>
        <w:t xml:space="preserve"> ±</w:t>
      </w:r>
      <w:r w:rsidRPr="001467E3">
        <w:rPr>
          <w:b w:val="0"/>
          <w:bCs w:val="0"/>
          <w:color w:val="000000"/>
        </w:rPr>
        <w:t xml:space="preserve"> 100 kinderen á €120 gesponsord, dat is</w:t>
      </w:r>
      <w:r w:rsidR="00984643">
        <w:rPr>
          <w:b w:val="0"/>
          <w:bCs w:val="0"/>
          <w:color w:val="000000"/>
        </w:rPr>
        <w:t xml:space="preserve"> ± </w:t>
      </w:r>
      <w:r w:rsidRPr="001467E3">
        <w:rPr>
          <w:b w:val="0"/>
          <w:bCs w:val="0"/>
          <w:color w:val="000000"/>
        </w:rPr>
        <w:t xml:space="preserve"> €12.000.</w:t>
      </w:r>
    </w:p>
    <w:p w:rsidR="001467E3" w:rsidRPr="001467E3" w:rsidRDefault="00984643" w:rsidP="001467E3">
      <w:pPr>
        <w:pStyle w:val="Plattetekst"/>
        <w:numPr>
          <w:ilvl w:val="0"/>
          <w:numId w:val="10"/>
        </w:numPr>
        <w:rPr>
          <w:b w:val="0"/>
          <w:bCs w:val="0"/>
          <w:color w:val="000000"/>
        </w:rPr>
      </w:pPr>
      <w:r>
        <w:rPr>
          <w:b w:val="0"/>
          <w:bCs w:val="0"/>
          <w:color w:val="000000"/>
        </w:rPr>
        <w:t>De subsidie van 2009</w:t>
      </w:r>
      <w:r w:rsidR="001467E3" w:rsidRPr="001467E3">
        <w:rPr>
          <w:b w:val="0"/>
          <w:bCs w:val="0"/>
          <w:color w:val="000000"/>
        </w:rPr>
        <w:t xml:space="preserve"> van de gemeente Ameland  van € 1.500 is besteed aan de biogasinstallaties. Er wordt een verslag gestuurd met verantwoording en foto’s.</w:t>
      </w:r>
    </w:p>
    <w:p w:rsidR="001467E3" w:rsidRPr="001467E3" w:rsidRDefault="001467E3" w:rsidP="001467E3">
      <w:pPr>
        <w:pStyle w:val="Plattetekst"/>
        <w:numPr>
          <w:ilvl w:val="0"/>
          <w:numId w:val="10"/>
        </w:numPr>
        <w:rPr>
          <w:b w:val="0"/>
          <w:bCs w:val="0"/>
          <w:color w:val="000000"/>
        </w:rPr>
      </w:pPr>
      <w:r w:rsidRPr="001467E3">
        <w:rPr>
          <w:b w:val="0"/>
          <w:bCs w:val="0"/>
          <w:color w:val="000000"/>
        </w:rPr>
        <w:t>De bijdrage van de Vaste</w:t>
      </w:r>
      <w:r w:rsidR="00984643">
        <w:rPr>
          <w:b w:val="0"/>
          <w:bCs w:val="0"/>
          <w:color w:val="000000"/>
        </w:rPr>
        <w:t>naktie van €2.992</w:t>
      </w:r>
      <w:r w:rsidRPr="001467E3">
        <w:rPr>
          <w:b w:val="0"/>
          <w:bCs w:val="0"/>
          <w:color w:val="000000"/>
        </w:rPr>
        <w:t xml:space="preserve"> die rechtstreeks is overgemaakt naar partnerorganisatie de Pioneer Group Bulechia in Kenia, en daarmee niet in o</w:t>
      </w:r>
      <w:r w:rsidR="00984643">
        <w:rPr>
          <w:b w:val="0"/>
          <w:bCs w:val="0"/>
          <w:color w:val="000000"/>
        </w:rPr>
        <w:t>nze jaarcijfers voorkomt, is in 2009</w:t>
      </w:r>
      <w:r w:rsidRPr="001467E3">
        <w:rPr>
          <w:b w:val="0"/>
          <w:bCs w:val="0"/>
          <w:color w:val="000000"/>
        </w:rPr>
        <w:t xml:space="preserve"> besteed aan klamboes.</w:t>
      </w:r>
    </w:p>
    <w:p w:rsidR="001467E3" w:rsidRPr="001467E3" w:rsidRDefault="00984643" w:rsidP="001467E3">
      <w:pPr>
        <w:pStyle w:val="Plattetekst"/>
        <w:numPr>
          <w:ilvl w:val="0"/>
          <w:numId w:val="10"/>
        </w:numPr>
        <w:rPr>
          <w:b w:val="0"/>
          <w:bCs w:val="0"/>
          <w:color w:val="000000"/>
        </w:rPr>
      </w:pPr>
      <w:r>
        <w:rPr>
          <w:b w:val="0"/>
          <w:bCs w:val="0"/>
          <w:color w:val="000000"/>
        </w:rPr>
        <w:t>De extra giften van € 3.297</w:t>
      </w:r>
      <w:r w:rsidR="001467E3" w:rsidRPr="001467E3">
        <w:rPr>
          <w:b w:val="0"/>
          <w:bCs w:val="0"/>
          <w:color w:val="000000"/>
        </w:rPr>
        <w:t xml:space="preserve"> zijn voor h</w:t>
      </w:r>
      <w:r>
        <w:rPr>
          <w:b w:val="0"/>
          <w:bCs w:val="0"/>
          <w:color w:val="000000"/>
        </w:rPr>
        <w:t>et grootste deel bestemd voor de Aqua Actie van 2010 waarover de Vastenaktie wellicht premie gaat geven. Enkele giften zijn</w:t>
      </w:r>
      <w:r w:rsidR="001467E3" w:rsidRPr="001467E3">
        <w:rPr>
          <w:b w:val="0"/>
          <w:bCs w:val="0"/>
          <w:color w:val="000000"/>
        </w:rPr>
        <w:t xml:space="preserve"> geoormerkt en zijn naar biogas en het geitenproject gegaan.</w:t>
      </w:r>
    </w:p>
    <w:p w:rsidR="00984643" w:rsidRDefault="00984643" w:rsidP="001467E3">
      <w:pPr>
        <w:pStyle w:val="Plattetekst"/>
        <w:numPr>
          <w:ilvl w:val="0"/>
          <w:numId w:val="10"/>
        </w:numPr>
        <w:rPr>
          <w:b w:val="0"/>
          <w:bCs w:val="0"/>
          <w:color w:val="000000"/>
        </w:rPr>
      </w:pPr>
      <w:r>
        <w:rPr>
          <w:b w:val="0"/>
          <w:bCs w:val="0"/>
          <w:color w:val="000000"/>
        </w:rPr>
        <w:t>Malaria No More heeft het bedrag van € 50.000 in 2009 de eerste fase van het Malariabestrijdingproject via ons overgemaakt</w:t>
      </w:r>
      <w:r w:rsidR="0025585E">
        <w:rPr>
          <w:b w:val="0"/>
          <w:bCs w:val="0"/>
          <w:color w:val="000000"/>
        </w:rPr>
        <w:t>. Dit gehele bedrag is bestee</w:t>
      </w:r>
      <w:r>
        <w:rPr>
          <w:b w:val="0"/>
          <w:bCs w:val="0"/>
          <w:color w:val="000000"/>
        </w:rPr>
        <w:t>d aan de verschillende onderdelen van dit succe</w:t>
      </w:r>
      <w:r w:rsidR="0025585E">
        <w:rPr>
          <w:b w:val="0"/>
          <w:bCs w:val="0"/>
          <w:color w:val="000000"/>
        </w:rPr>
        <w:t>s</w:t>
      </w:r>
      <w:r>
        <w:rPr>
          <w:b w:val="0"/>
          <w:bCs w:val="0"/>
          <w:color w:val="000000"/>
        </w:rPr>
        <w:t>volle project in Kenia</w:t>
      </w:r>
      <w:r w:rsidR="0025585E">
        <w:rPr>
          <w:b w:val="0"/>
          <w:bCs w:val="0"/>
          <w:color w:val="000000"/>
        </w:rPr>
        <w:t>.</w:t>
      </w:r>
    </w:p>
    <w:p w:rsidR="001467E3" w:rsidRPr="001467E3" w:rsidRDefault="00984643" w:rsidP="001467E3">
      <w:pPr>
        <w:pStyle w:val="Plattetekst"/>
        <w:numPr>
          <w:ilvl w:val="0"/>
          <w:numId w:val="10"/>
        </w:numPr>
        <w:rPr>
          <w:b w:val="0"/>
          <w:bCs w:val="0"/>
          <w:color w:val="000000"/>
        </w:rPr>
      </w:pPr>
      <w:r>
        <w:rPr>
          <w:b w:val="0"/>
          <w:bCs w:val="0"/>
          <w:color w:val="000000"/>
        </w:rPr>
        <w:t>De rente van 2009: €200</w:t>
      </w:r>
      <w:r w:rsidR="001467E3" w:rsidRPr="001467E3">
        <w:rPr>
          <w:b w:val="0"/>
          <w:bCs w:val="0"/>
          <w:color w:val="000000"/>
        </w:rPr>
        <w:t xml:space="preserve"> is toegevoegd aan de bestemmingsreserve.</w:t>
      </w:r>
    </w:p>
    <w:p w:rsidR="001467E3" w:rsidRPr="001467E3" w:rsidRDefault="001467E3" w:rsidP="001467E3">
      <w:pPr>
        <w:pStyle w:val="Plattetekst"/>
        <w:rPr>
          <w:i/>
          <w:iCs/>
          <w:color w:val="000000"/>
        </w:rPr>
      </w:pPr>
      <w:r w:rsidRPr="001467E3">
        <w:rPr>
          <w:b w:val="0"/>
          <w:bCs w:val="0"/>
          <w:color w:val="000000"/>
        </w:rPr>
        <w:t xml:space="preserve">   </w:t>
      </w:r>
    </w:p>
    <w:p w:rsidR="001467E3" w:rsidRPr="001467E3" w:rsidRDefault="001467E3" w:rsidP="001467E3">
      <w:pPr>
        <w:pStyle w:val="Plattetekst"/>
        <w:rPr>
          <w:i/>
          <w:iCs/>
          <w:color w:val="000000"/>
        </w:rPr>
      </w:pPr>
      <w:r w:rsidRPr="001467E3">
        <w:rPr>
          <w:i/>
          <w:iCs/>
          <w:color w:val="000000"/>
        </w:rPr>
        <w:t>7b. Bestedingen</w:t>
      </w:r>
    </w:p>
    <w:p w:rsidR="001467E3" w:rsidRPr="001467E3" w:rsidRDefault="0025585E" w:rsidP="001467E3">
      <w:pPr>
        <w:pStyle w:val="Plattetekst"/>
        <w:rPr>
          <w:b w:val="0"/>
          <w:bCs w:val="0"/>
          <w:color w:val="000000"/>
        </w:rPr>
      </w:pPr>
      <w:r>
        <w:rPr>
          <w:b w:val="0"/>
          <w:bCs w:val="0"/>
          <w:color w:val="000000"/>
        </w:rPr>
        <w:t>Het jaar begon met ruim  €12.000 in kas, ruim</w:t>
      </w:r>
      <w:r w:rsidR="001467E3" w:rsidRPr="001467E3">
        <w:rPr>
          <w:b w:val="0"/>
          <w:bCs w:val="0"/>
          <w:color w:val="000000"/>
        </w:rPr>
        <w:t xml:space="preserve"> meer dan de minimale bestedingre</w:t>
      </w:r>
      <w:r>
        <w:rPr>
          <w:b w:val="0"/>
          <w:bCs w:val="0"/>
          <w:color w:val="000000"/>
        </w:rPr>
        <w:t>serve van € 5.000 omdat er al gespaard wordt voor de Aqua Actie. De buitenlandoverboekingen voor januari t/m september naar Kenia en Nepal zijn al voor de jaarwisseling geschied.</w:t>
      </w:r>
    </w:p>
    <w:p w:rsidR="001467E3" w:rsidRPr="001467E3" w:rsidRDefault="001467E3" w:rsidP="001467E3">
      <w:pPr>
        <w:pStyle w:val="Plattetekst"/>
        <w:rPr>
          <w:b w:val="0"/>
          <w:bCs w:val="0"/>
          <w:color w:val="000000"/>
        </w:rPr>
      </w:pPr>
      <w:r w:rsidRPr="001467E3">
        <w:rPr>
          <w:b w:val="0"/>
          <w:bCs w:val="0"/>
          <w:color w:val="000000"/>
        </w:rPr>
        <w:t>- De uitgaven vo</w:t>
      </w:r>
      <w:r w:rsidR="0025585E">
        <w:rPr>
          <w:b w:val="0"/>
          <w:bCs w:val="0"/>
          <w:color w:val="000000"/>
        </w:rPr>
        <w:t>or het onderwijsproject  €14.640</w:t>
      </w:r>
      <w:r w:rsidRPr="001467E3">
        <w:rPr>
          <w:b w:val="0"/>
          <w:bCs w:val="0"/>
          <w:color w:val="000000"/>
        </w:rPr>
        <w:t>, nu rond de100 gezinnen, zijn dit jaar hoger ge</w:t>
      </w:r>
      <w:r w:rsidR="0025585E">
        <w:rPr>
          <w:b w:val="0"/>
          <w:bCs w:val="0"/>
          <w:color w:val="000000"/>
        </w:rPr>
        <w:t>worden. Doordat alle</w:t>
      </w:r>
      <w:r w:rsidRPr="001467E3">
        <w:rPr>
          <w:b w:val="0"/>
          <w:bCs w:val="0"/>
          <w:color w:val="000000"/>
        </w:rPr>
        <w:t xml:space="preserve"> kinderen in India</w:t>
      </w:r>
      <w:r w:rsidR="0025585E">
        <w:rPr>
          <w:b w:val="0"/>
          <w:bCs w:val="0"/>
          <w:color w:val="000000"/>
        </w:rPr>
        <w:t xml:space="preserve"> drie jaar sponsorgeld vooruit en</w:t>
      </w:r>
      <w:r w:rsidRPr="001467E3">
        <w:rPr>
          <w:b w:val="0"/>
          <w:bCs w:val="0"/>
          <w:color w:val="000000"/>
        </w:rPr>
        <w:t xml:space="preserve"> het gespaarde eindbedrag hebbe</w:t>
      </w:r>
      <w:r w:rsidR="0025585E">
        <w:rPr>
          <w:b w:val="0"/>
          <w:bCs w:val="0"/>
          <w:color w:val="000000"/>
        </w:rPr>
        <w:t>n gekregen, wat uitgekeerd is</w:t>
      </w:r>
      <w:r w:rsidRPr="001467E3">
        <w:rPr>
          <w:b w:val="0"/>
          <w:bCs w:val="0"/>
          <w:color w:val="000000"/>
        </w:rPr>
        <w:t xml:space="preserve"> na beëindiging van de opleiding om de stap in de maatschappij </w:t>
      </w:r>
      <w:r w:rsidR="0025585E">
        <w:rPr>
          <w:b w:val="0"/>
          <w:bCs w:val="0"/>
          <w:color w:val="000000"/>
        </w:rPr>
        <w:t>te vergemakkelijken. Een bedrag van ruim 2400</w:t>
      </w:r>
      <w:r w:rsidRPr="001467E3">
        <w:rPr>
          <w:b w:val="0"/>
          <w:bCs w:val="0"/>
          <w:color w:val="000000"/>
        </w:rPr>
        <w:t xml:space="preserve"> euro van de post onderwijs is gebruikt voor een nieuwe project voor schoolmaaltijden en kleding in de school in Maidan in Nepal. </w:t>
      </w:r>
    </w:p>
    <w:p w:rsidR="001467E3" w:rsidRPr="001467E3" w:rsidRDefault="0025585E" w:rsidP="001467E3">
      <w:pPr>
        <w:pStyle w:val="Plattetekst"/>
        <w:rPr>
          <w:b w:val="0"/>
          <w:bCs w:val="0"/>
          <w:color w:val="000000"/>
        </w:rPr>
      </w:pPr>
      <w:r>
        <w:rPr>
          <w:b w:val="0"/>
          <w:bCs w:val="0"/>
          <w:color w:val="000000"/>
        </w:rPr>
        <w:t>- De uitgaven voor het irrigatieproject</w:t>
      </w:r>
      <w:r w:rsidR="001467E3" w:rsidRPr="001467E3">
        <w:rPr>
          <w:b w:val="0"/>
          <w:bCs w:val="0"/>
          <w:color w:val="000000"/>
        </w:rPr>
        <w:t xml:space="preserve"> in Keni</w:t>
      </w:r>
      <w:r>
        <w:rPr>
          <w:b w:val="0"/>
          <w:bCs w:val="0"/>
          <w:color w:val="000000"/>
        </w:rPr>
        <w:t>a bedroeg 5.27</w:t>
      </w:r>
      <w:r w:rsidR="001467E3" w:rsidRPr="001467E3">
        <w:rPr>
          <w:b w:val="0"/>
          <w:bCs w:val="0"/>
          <w:color w:val="000000"/>
        </w:rPr>
        <w:t xml:space="preserve">0 euro, dit is </w:t>
      </w:r>
      <w:r>
        <w:rPr>
          <w:b w:val="0"/>
          <w:bCs w:val="0"/>
          <w:color w:val="000000"/>
        </w:rPr>
        <w:t xml:space="preserve">o.a. </w:t>
      </w:r>
      <w:r w:rsidR="001467E3" w:rsidRPr="001467E3">
        <w:rPr>
          <w:b w:val="0"/>
          <w:bCs w:val="0"/>
          <w:color w:val="000000"/>
        </w:rPr>
        <w:t>gefinanc</w:t>
      </w:r>
      <w:r>
        <w:rPr>
          <w:b w:val="0"/>
          <w:bCs w:val="0"/>
          <w:color w:val="000000"/>
        </w:rPr>
        <w:t>ierd door de Cees Kant stichting</w:t>
      </w:r>
      <w:r w:rsidR="001467E3" w:rsidRPr="001467E3">
        <w:rPr>
          <w:b w:val="0"/>
          <w:bCs w:val="0"/>
          <w:color w:val="000000"/>
        </w:rPr>
        <w:t xml:space="preserve">.  </w:t>
      </w:r>
      <w:r>
        <w:rPr>
          <w:b w:val="0"/>
          <w:bCs w:val="0"/>
          <w:color w:val="000000"/>
        </w:rPr>
        <w:t>Het geld is besteed aan  waterputten, bronnen,  pompen, pijpen en irrigatieslangen.</w:t>
      </w:r>
    </w:p>
    <w:p w:rsidR="001467E3" w:rsidRPr="001467E3" w:rsidRDefault="001467E3" w:rsidP="001467E3">
      <w:pPr>
        <w:pStyle w:val="Plattetekst"/>
        <w:rPr>
          <w:b w:val="0"/>
          <w:bCs w:val="0"/>
          <w:color w:val="000000"/>
        </w:rPr>
      </w:pPr>
      <w:r w:rsidRPr="001467E3">
        <w:rPr>
          <w:b w:val="0"/>
          <w:bCs w:val="0"/>
          <w:color w:val="000000"/>
        </w:rPr>
        <w:lastRenderedPageBreak/>
        <w:t>- De uitga</w:t>
      </w:r>
      <w:r w:rsidR="0025585E">
        <w:rPr>
          <w:b w:val="0"/>
          <w:bCs w:val="0"/>
          <w:color w:val="000000"/>
        </w:rPr>
        <w:t>ven voor woningbouw zijn in 2009</w:t>
      </w:r>
      <w:r w:rsidRPr="001467E3">
        <w:rPr>
          <w:b w:val="0"/>
          <w:bCs w:val="0"/>
          <w:color w:val="000000"/>
        </w:rPr>
        <w:t xml:space="preserve"> uitgegeven in Nepal. Er </w:t>
      </w:r>
      <w:r w:rsidR="0025585E">
        <w:rPr>
          <w:b w:val="0"/>
          <w:bCs w:val="0"/>
          <w:color w:val="000000"/>
        </w:rPr>
        <w:t>zijn drie huizen voor dakloze gezinnen</w:t>
      </w:r>
      <w:r w:rsidRPr="001467E3">
        <w:rPr>
          <w:b w:val="0"/>
          <w:bCs w:val="0"/>
          <w:color w:val="000000"/>
        </w:rPr>
        <w:t xml:space="preserve"> gebouwd door giften van particulieren.</w:t>
      </w:r>
      <w:r w:rsidR="0011151C">
        <w:rPr>
          <w:b w:val="0"/>
          <w:bCs w:val="0"/>
          <w:color w:val="000000"/>
        </w:rPr>
        <w:t xml:space="preserve"> De getroffen gezinnen zijn de huizen verloren door aardverschuiving  en brand. </w:t>
      </w:r>
    </w:p>
    <w:p w:rsidR="001467E3" w:rsidRPr="001467E3" w:rsidRDefault="0011151C" w:rsidP="001467E3">
      <w:pPr>
        <w:pStyle w:val="Plattetekst"/>
        <w:rPr>
          <w:b w:val="0"/>
          <w:bCs w:val="0"/>
          <w:color w:val="000000"/>
        </w:rPr>
      </w:pPr>
      <w:r>
        <w:rPr>
          <w:b w:val="0"/>
          <w:bCs w:val="0"/>
          <w:color w:val="000000"/>
        </w:rPr>
        <w:t>- De aanleg van 3</w:t>
      </w:r>
      <w:r w:rsidR="001467E3" w:rsidRPr="001467E3">
        <w:rPr>
          <w:b w:val="0"/>
          <w:bCs w:val="0"/>
          <w:color w:val="000000"/>
        </w:rPr>
        <w:t>0 biogasinstallaties is via de structurele subsidie van €1.500 van de gemeente Ameland voortgezet</w:t>
      </w:r>
      <w:r>
        <w:rPr>
          <w:b w:val="0"/>
          <w:bCs w:val="0"/>
          <w:color w:val="000000"/>
        </w:rPr>
        <w:t xml:space="preserve"> alsook door de Cees Kant Stichting en particulieren</w:t>
      </w:r>
      <w:r w:rsidR="001467E3" w:rsidRPr="001467E3">
        <w:rPr>
          <w:b w:val="0"/>
          <w:bCs w:val="0"/>
          <w:color w:val="000000"/>
        </w:rPr>
        <w:t>. Door het werven van particuliere sponsors voor biogas is</w:t>
      </w:r>
      <w:r>
        <w:rPr>
          <w:b w:val="0"/>
          <w:bCs w:val="0"/>
          <w:color w:val="000000"/>
        </w:rPr>
        <w:t xml:space="preserve"> het aantal installaties in 2009 verdrievoudigd</w:t>
      </w:r>
      <w:r w:rsidR="001467E3" w:rsidRPr="001467E3">
        <w:rPr>
          <w:b w:val="0"/>
          <w:bCs w:val="0"/>
          <w:color w:val="000000"/>
        </w:rPr>
        <w:t xml:space="preserve">. </w:t>
      </w:r>
    </w:p>
    <w:p w:rsidR="001467E3" w:rsidRPr="001467E3" w:rsidRDefault="001467E3" w:rsidP="001467E3">
      <w:pPr>
        <w:pStyle w:val="Plattetekst"/>
        <w:rPr>
          <w:b w:val="0"/>
          <w:bCs w:val="0"/>
          <w:color w:val="000000"/>
        </w:rPr>
      </w:pPr>
      <w:r w:rsidRPr="001467E3">
        <w:rPr>
          <w:b w:val="0"/>
          <w:bCs w:val="0"/>
          <w:color w:val="000000"/>
        </w:rPr>
        <w:t xml:space="preserve">- Het meren schoonmaakproject  in Nepal is op verzoek van partnerorganisatie </w:t>
      </w:r>
      <w:r w:rsidR="0011151C">
        <w:rPr>
          <w:b w:val="0"/>
          <w:bCs w:val="0"/>
          <w:color w:val="000000"/>
        </w:rPr>
        <w:t>SEED Foundation in Nepal in 2009 voortgezet, 500 euro</w:t>
      </w:r>
      <w:r w:rsidRPr="001467E3">
        <w:rPr>
          <w:b w:val="0"/>
          <w:bCs w:val="0"/>
          <w:color w:val="000000"/>
        </w:rPr>
        <w:t xml:space="preserve"> zijn uitgegeven aan het hernieuwd opschonen van het Rupameer en het Begnasmeer. De meren worden nu duurzaam schoongehouden voor een beperkt budget.   </w:t>
      </w:r>
    </w:p>
    <w:p w:rsidR="001467E3" w:rsidRPr="001467E3" w:rsidRDefault="001467E3" w:rsidP="001467E3">
      <w:pPr>
        <w:pStyle w:val="Plattetekst"/>
        <w:rPr>
          <w:b w:val="0"/>
          <w:bCs w:val="0"/>
          <w:color w:val="000000"/>
        </w:rPr>
      </w:pPr>
      <w:r w:rsidRPr="001467E3">
        <w:rPr>
          <w:b w:val="0"/>
          <w:bCs w:val="0"/>
          <w:color w:val="000000"/>
        </w:rPr>
        <w:t>- Het geitenpr</w:t>
      </w:r>
      <w:r w:rsidR="0011151C">
        <w:rPr>
          <w:b w:val="0"/>
          <w:bCs w:val="0"/>
          <w:color w:val="000000"/>
        </w:rPr>
        <w:t>oject in Nepal heeft in 2009 een grote nieuwe groep van 45</w:t>
      </w:r>
      <w:r w:rsidRPr="001467E3">
        <w:rPr>
          <w:b w:val="0"/>
          <w:bCs w:val="0"/>
          <w:color w:val="000000"/>
        </w:rPr>
        <w:t xml:space="preserve"> eigenaren van g</w:t>
      </w:r>
      <w:r w:rsidR="0011151C">
        <w:rPr>
          <w:b w:val="0"/>
          <w:bCs w:val="0"/>
          <w:color w:val="000000"/>
        </w:rPr>
        <w:t>eiten opgeleverd. Dit heeft 2.660</w:t>
      </w:r>
      <w:r w:rsidRPr="001467E3">
        <w:rPr>
          <w:b w:val="0"/>
          <w:bCs w:val="0"/>
          <w:color w:val="000000"/>
        </w:rPr>
        <w:t xml:space="preserve"> euro gekost.</w:t>
      </w:r>
      <w:r w:rsidR="0011151C">
        <w:rPr>
          <w:b w:val="0"/>
          <w:bCs w:val="0"/>
          <w:color w:val="000000"/>
        </w:rPr>
        <w:t xml:space="preserve"> Dit is betaald door de Cees Kant Stichting en particulieren.</w:t>
      </w:r>
      <w:r w:rsidRPr="001467E3">
        <w:rPr>
          <w:b w:val="0"/>
          <w:bCs w:val="0"/>
          <w:color w:val="000000"/>
        </w:rPr>
        <w:t xml:space="preserve"> Het geitenproject is een van de meest effectieve projecten tegen armoede, tegen ongelijkheid van man en vrouw, tegen illegale houtkap en erosie en tegen achterstellen van de laagste kasten in Nepal. </w:t>
      </w:r>
    </w:p>
    <w:p w:rsidR="001467E3" w:rsidRPr="001467E3" w:rsidRDefault="001467E3" w:rsidP="001467E3">
      <w:pPr>
        <w:pStyle w:val="Plattetekst"/>
        <w:rPr>
          <w:b w:val="0"/>
          <w:bCs w:val="0"/>
          <w:color w:val="000000"/>
        </w:rPr>
      </w:pPr>
      <w:r w:rsidRPr="001467E3">
        <w:rPr>
          <w:b w:val="0"/>
          <w:bCs w:val="0"/>
          <w:color w:val="000000"/>
        </w:rPr>
        <w:t>- De uitvoeringskosten in de projectlanden b</w:t>
      </w:r>
      <w:r w:rsidR="0011151C">
        <w:rPr>
          <w:b w:val="0"/>
          <w:bCs w:val="0"/>
          <w:color w:val="000000"/>
        </w:rPr>
        <w:t>edragen in 2008 tussen de 5 en 9%. Een marge tot 9</w:t>
      </w:r>
      <w:r w:rsidRPr="001467E3">
        <w:rPr>
          <w:b w:val="0"/>
          <w:bCs w:val="0"/>
          <w:color w:val="000000"/>
        </w:rPr>
        <w:t>% blijft billijk, omdat er veel kosten gemaakt moeten worden om de administratie, communicatie en logistiek optimaal te houden en te verbeteren.</w:t>
      </w:r>
      <w:r w:rsidR="0011151C">
        <w:rPr>
          <w:b w:val="0"/>
          <w:bCs w:val="0"/>
          <w:color w:val="000000"/>
        </w:rPr>
        <w:t xml:space="preserve"> Het bedrag in Kenia kwam 0,1% daarboven dit jaar. Dat wordt door de vingers gezien, doch er wordt dringend verzocht het percentage volgend jaar beneden de 9% te houden. </w:t>
      </w:r>
      <w:r w:rsidRPr="001467E3">
        <w:rPr>
          <w:b w:val="0"/>
          <w:bCs w:val="0"/>
          <w:color w:val="000000"/>
        </w:rPr>
        <w:t xml:space="preserve"> De Bankkosten in Nederland beperkten zicht tot beneden de 1%. Dit hou</w:t>
      </w:r>
      <w:r w:rsidR="00C07D5D">
        <w:rPr>
          <w:b w:val="0"/>
          <w:bCs w:val="0"/>
          <w:color w:val="000000"/>
        </w:rPr>
        <w:t>den we heel graag zo.</w:t>
      </w:r>
    </w:p>
    <w:p w:rsidR="001467E3" w:rsidRPr="001467E3" w:rsidRDefault="00C07D5D" w:rsidP="001467E3">
      <w:pPr>
        <w:pStyle w:val="Plattetekst"/>
        <w:rPr>
          <w:b w:val="0"/>
          <w:bCs w:val="0"/>
          <w:color w:val="000000"/>
        </w:rPr>
      </w:pPr>
      <w:r>
        <w:rPr>
          <w:b w:val="0"/>
          <w:bCs w:val="0"/>
          <w:color w:val="000000"/>
        </w:rPr>
        <w:t>- Er zijn in 2009 ongeveer 30</w:t>
      </w:r>
      <w:r w:rsidR="001467E3" w:rsidRPr="001467E3">
        <w:rPr>
          <w:b w:val="0"/>
          <w:bCs w:val="0"/>
          <w:color w:val="000000"/>
        </w:rPr>
        <w:t xml:space="preserve"> nieuwe dorp</w:t>
      </w:r>
      <w:r>
        <w:rPr>
          <w:b w:val="0"/>
          <w:bCs w:val="0"/>
          <w:color w:val="000000"/>
        </w:rPr>
        <w:t>en voorzien van klamboes door de medefinanciering van Malaria No More, die inmiddels hoofdfinanciering is geworden</w:t>
      </w:r>
      <w:r w:rsidR="001467E3" w:rsidRPr="001467E3">
        <w:rPr>
          <w:b w:val="0"/>
          <w:bCs w:val="0"/>
          <w:color w:val="000000"/>
        </w:rPr>
        <w:t xml:space="preserve">. </w:t>
      </w:r>
      <w:r>
        <w:rPr>
          <w:b w:val="0"/>
          <w:bCs w:val="0"/>
          <w:color w:val="000000"/>
        </w:rPr>
        <w:t xml:space="preserve"> Naast de klamboes worden er microkredieten, training gegeven en aan muggenlarvenbestrijding gedaan via het gebruik van neemcake, een biologisch poeder van de zaden van de Neemboom dat de groei van larven stopt. Dit project verloopt uitermate gunstig om de regio van de extreme malarialast te bevrijden.</w:t>
      </w:r>
    </w:p>
    <w:p w:rsidR="001467E3" w:rsidRPr="001467E3" w:rsidRDefault="001467E3" w:rsidP="001467E3">
      <w:pPr>
        <w:pStyle w:val="Plattetekst"/>
        <w:rPr>
          <w:b w:val="0"/>
          <w:bCs w:val="0"/>
          <w:color w:val="000000"/>
        </w:rPr>
      </w:pPr>
      <w:r w:rsidRPr="001467E3">
        <w:rPr>
          <w:b w:val="0"/>
          <w:bCs w:val="0"/>
          <w:color w:val="000000"/>
        </w:rPr>
        <w:t>- Verder prof</w:t>
      </w:r>
      <w:r w:rsidR="00C07D5D">
        <w:rPr>
          <w:b w:val="0"/>
          <w:bCs w:val="0"/>
          <w:color w:val="000000"/>
        </w:rPr>
        <w:t xml:space="preserve">iteert de stichting tot nu toe nog steeds </w:t>
      </w:r>
      <w:r w:rsidRPr="001467E3">
        <w:rPr>
          <w:b w:val="0"/>
          <w:bCs w:val="0"/>
          <w:color w:val="000000"/>
        </w:rPr>
        <w:t xml:space="preserve">van de hoge wisselkoers van de euro, het duurder worden van materiaal en arbeidsloon in de ontwikkelingslanden wordt gecompenseerd door deze hoge muntwaarde.  </w:t>
      </w:r>
    </w:p>
    <w:p w:rsidR="001467E3" w:rsidRPr="001467E3" w:rsidRDefault="001467E3" w:rsidP="001467E3">
      <w:pPr>
        <w:pStyle w:val="Plattetekst"/>
        <w:rPr>
          <w:i/>
          <w:iCs/>
          <w:color w:val="000000"/>
        </w:rPr>
      </w:pPr>
    </w:p>
    <w:p w:rsidR="001467E3" w:rsidRPr="001467E3" w:rsidRDefault="001467E3" w:rsidP="001467E3">
      <w:pPr>
        <w:pStyle w:val="Plattetekst"/>
        <w:rPr>
          <w:color w:val="000000"/>
        </w:rPr>
      </w:pPr>
      <w:r w:rsidRPr="001467E3">
        <w:rPr>
          <w:color w:val="000000"/>
        </w:rPr>
        <w:t>8.Toekomst</w:t>
      </w:r>
    </w:p>
    <w:p w:rsidR="001467E3" w:rsidRPr="001467E3" w:rsidRDefault="001467E3" w:rsidP="001467E3">
      <w:pPr>
        <w:pStyle w:val="Plattetekst"/>
        <w:rPr>
          <w:b w:val="0"/>
          <w:bCs w:val="0"/>
          <w:color w:val="000000"/>
        </w:rPr>
      </w:pPr>
      <w:r w:rsidRPr="001467E3">
        <w:rPr>
          <w:b w:val="0"/>
          <w:bCs w:val="0"/>
          <w:color w:val="000000"/>
        </w:rPr>
        <w:t>In de komende 7 jaar wil de stichting in de regio’s East Wanga (voorheen Shibinga) in Kenia en Zuidoost Kaski in Nepal verder werken aan de 8 millenniumdoelen: 1. Een wereld zonder honger, 2. Goed onderwijs voor iedereen, 3. Gelijke kansen voor iedereen, 4. Minder kindersterfte, 5. Minder moedersterfte, 6. Bestrijding aids en malaria, 7. Duurzaam leefmilieu en 8. Eerlijke wereldhandel.</w:t>
      </w:r>
    </w:p>
    <w:p w:rsidR="001467E3" w:rsidRPr="001467E3" w:rsidRDefault="001467E3" w:rsidP="001467E3">
      <w:pPr>
        <w:pStyle w:val="Plattetekst"/>
        <w:rPr>
          <w:b w:val="0"/>
          <w:bCs w:val="0"/>
          <w:color w:val="000000"/>
        </w:rPr>
      </w:pPr>
      <w:r w:rsidRPr="001467E3">
        <w:rPr>
          <w:b w:val="0"/>
          <w:bCs w:val="0"/>
          <w:color w:val="000000"/>
        </w:rPr>
        <w:t>Van het werk in de twee dorp</w:t>
      </w:r>
      <w:r w:rsidR="00C07D5D">
        <w:rPr>
          <w:b w:val="0"/>
          <w:bCs w:val="0"/>
          <w:color w:val="000000"/>
        </w:rPr>
        <w:t xml:space="preserve">en in India, is binnen 2 jaar </w:t>
      </w:r>
      <w:r w:rsidRPr="001467E3">
        <w:rPr>
          <w:b w:val="0"/>
          <w:bCs w:val="0"/>
          <w:color w:val="000000"/>
        </w:rPr>
        <w:t>afgerond. Er wordt d</w:t>
      </w:r>
      <w:r w:rsidR="00C07D5D">
        <w:rPr>
          <w:b w:val="0"/>
          <w:bCs w:val="0"/>
          <w:color w:val="000000"/>
        </w:rPr>
        <w:t>aar alleen nog afgebouwd op het gebied van</w:t>
      </w:r>
      <w:r w:rsidRPr="001467E3">
        <w:rPr>
          <w:b w:val="0"/>
          <w:bCs w:val="0"/>
          <w:color w:val="000000"/>
        </w:rPr>
        <w:t xml:space="preserve"> onderwijs. De overige millenniumdoelen worden goed door de Indiase overheid opgepakt in de projectdorpen waar de stichting actief is. </w:t>
      </w:r>
    </w:p>
    <w:p w:rsidR="001467E3" w:rsidRPr="001467E3" w:rsidRDefault="001467E3" w:rsidP="001467E3">
      <w:pPr>
        <w:pStyle w:val="Plattetekst"/>
        <w:rPr>
          <w:b w:val="0"/>
          <w:bCs w:val="0"/>
          <w:color w:val="000000"/>
        </w:rPr>
      </w:pPr>
      <w:r w:rsidRPr="001467E3">
        <w:rPr>
          <w:b w:val="0"/>
          <w:bCs w:val="0"/>
          <w:color w:val="000000"/>
        </w:rPr>
        <w:t>Het werk in Nepal en Kenia krijgt extra aandacht. Vanuit de projectdorpen Bulechia in West Kenia en Pachbhaiya in West Nepal heeft het ontwikkelingswerk zich al uitgebreid naar vele dorpen in de omgeving. Zo zijn er in Nepal in 28 dorpen scholen gebouwd en gerestaureerd, in enkele Nepalese dorpen zijn toiletten en biogasinstallaties aangelegd.</w:t>
      </w:r>
      <w:r w:rsidR="00C07D5D">
        <w:rPr>
          <w:b w:val="0"/>
          <w:bCs w:val="0"/>
          <w:color w:val="000000"/>
        </w:rPr>
        <w:t xml:space="preserve"> En in Kenia zijn in meer dan 40</w:t>
      </w:r>
      <w:r w:rsidRPr="001467E3">
        <w:rPr>
          <w:b w:val="0"/>
          <w:bCs w:val="0"/>
          <w:color w:val="000000"/>
        </w:rPr>
        <w:t xml:space="preserve"> dorpen voorzien van klamboes in de strijd tegen malaria en in enkele dorpen zijn waterputten aangelegd.</w:t>
      </w:r>
    </w:p>
    <w:p w:rsidR="001467E3" w:rsidRPr="001467E3" w:rsidRDefault="001467E3" w:rsidP="001467E3">
      <w:pPr>
        <w:pStyle w:val="Plattetekst"/>
        <w:rPr>
          <w:b w:val="0"/>
          <w:bCs w:val="0"/>
          <w:color w:val="000000"/>
        </w:rPr>
      </w:pPr>
      <w:r w:rsidRPr="001467E3">
        <w:rPr>
          <w:b w:val="0"/>
          <w:bCs w:val="0"/>
          <w:color w:val="000000"/>
        </w:rPr>
        <w:t xml:space="preserve">Graag willen wij als kleine organisaties groot zijn in ons werk. Daarom is het beleid van de stichting gericht op het halen van de millennium ontwikkelingsdoelen in de genoemde regio’s met ongeveer 40 dorpen in Kenia en ongeveer 40 dorpen in Nepal.   </w:t>
      </w:r>
    </w:p>
    <w:p w:rsidR="001467E3" w:rsidRPr="001467E3" w:rsidRDefault="001467E3" w:rsidP="001467E3">
      <w:pPr>
        <w:pStyle w:val="Plattetekst"/>
        <w:rPr>
          <w:b w:val="0"/>
          <w:bCs w:val="0"/>
          <w:color w:val="000000"/>
        </w:rPr>
      </w:pPr>
      <w:r w:rsidRPr="001467E3">
        <w:rPr>
          <w:b w:val="0"/>
          <w:bCs w:val="0"/>
          <w:color w:val="000000"/>
        </w:rPr>
        <w:t>Een overzicht, actueel voor de noden voor ieder millenniumdoel kan zijn:</w:t>
      </w:r>
    </w:p>
    <w:p w:rsidR="001467E3" w:rsidRPr="001467E3" w:rsidRDefault="001467E3" w:rsidP="001467E3">
      <w:pPr>
        <w:pStyle w:val="Plattetekst"/>
        <w:rPr>
          <w:b w:val="0"/>
          <w:bCs w:val="0"/>
          <w:color w:val="000000"/>
        </w:rPr>
      </w:pPr>
      <w:r w:rsidRPr="001467E3">
        <w:rPr>
          <w:b w:val="0"/>
          <w:bCs w:val="0"/>
          <w:color w:val="000000"/>
        </w:rPr>
        <w:lastRenderedPageBreak/>
        <w:t xml:space="preserve">Millenniumdoel 1. </w:t>
      </w:r>
    </w:p>
    <w:p w:rsidR="001467E3" w:rsidRPr="001467E3" w:rsidRDefault="001467E3" w:rsidP="001467E3">
      <w:pPr>
        <w:pStyle w:val="Plattetekst"/>
        <w:rPr>
          <w:b w:val="0"/>
          <w:bCs w:val="0"/>
          <w:color w:val="000000"/>
        </w:rPr>
      </w:pPr>
      <w:r w:rsidRPr="001467E3">
        <w:rPr>
          <w:b w:val="0"/>
          <w:bCs w:val="0"/>
          <w:color w:val="000000"/>
        </w:rPr>
        <w:t xml:space="preserve">Einde hongersnood voor buurtschap met waterput </w:t>
      </w:r>
      <w:r w:rsidR="00C07D5D">
        <w:rPr>
          <w:b w:val="0"/>
          <w:bCs w:val="0"/>
          <w:color w:val="000000"/>
        </w:rPr>
        <w:t xml:space="preserve"> </w:t>
      </w:r>
      <w:r w:rsidRPr="001467E3">
        <w:rPr>
          <w:b w:val="0"/>
          <w:bCs w:val="0"/>
          <w:color w:val="000000"/>
        </w:rPr>
        <w:t>€</w:t>
      </w:r>
      <w:r w:rsidR="00C07D5D">
        <w:rPr>
          <w:b w:val="0"/>
          <w:bCs w:val="0"/>
          <w:color w:val="000000"/>
        </w:rPr>
        <w:t xml:space="preserve"> </w:t>
      </w:r>
      <w:r w:rsidRPr="001467E3">
        <w:rPr>
          <w:b w:val="0"/>
          <w:bCs w:val="0"/>
          <w:color w:val="000000"/>
        </w:rPr>
        <w:t>300</w:t>
      </w:r>
    </w:p>
    <w:p w:rsidR="001467E3" w:rsidRPr="001467E3" w:rsidRDefault="0028771A" w:rsidP="001467E3">
      <w:pPr>
        <w:pStyle w:val="Plattetekst"/>
        <w:rPr>
          <w:b w:val="0"/>
          <w:bCs w:val="0"/>
          <w:color w:val="000000"/>
        </w:rPr>
      </w:pPr>
      <w:r>
        <w:rPr>
          <w:b w:val="0"/>
          <w:bCs w:val="0"/>
          <w:color w:val="000000"/>
        </w:rPr>
        <w:t>- 43</w:t>
      </w:r>
      <w:r w:rsidR="001467E3" w:rsidRPr="001467E3">
        <w:rPr>
          <w:b w:val="0"/>
          <w:bCs w:val="0"/>
          <w:color w:val="000000"/>
        </w:rPr>
        <w:t xml:space="preserve"> buurtschappen </w:t>
      </w:r>
      <w:r>
        <w:rPr>
          <w:b w:val="0"/>
          <w:bCs w:val="0"/>
          <w:color w:val="000000"/>
        </w:rPr>
        <w:t xml:space="preserve"> zijn voorzien en 50 buurtschappen </w:t>
      </w:r>
      <w:r w:rsidR="001467E3" w:rsidRPr="001467E3">
        <w:rPr>
          <w:b w:val="0"/>
          <w:bCs w:val="0"/>
          <w:color w:val="000000"/>
        </w:rPr>
        <w:t xml:space="preserve">kunnen </w:t>
      </w:r>
      <w:r>
        <w:rPr>
          <w:b w:val="0"/>
          <w:bCs w:val="0"/>
          <w:color w:val="000000"/>
        </w:rPr>
        <w:t xml:space="preserve"> binnen korte termijn </w:t>
      </w:r>
      <w:r w:rsidR="001467E3" w:rsidRPr="001467E3">
        <w:rPr>
          <w:b w:val="0"/>
          <w:bCs w:val="0"/>
          <w:color w:val="000000"/>
        </w:rPr>
        <w:t>worden voorzien in Kenia.</w:t>
      </w:r>
    </w:p>
    <w:p w:rsidR="001467E3" w:rsidRPr="001467E3" w:rsidRDefault="001467E3" w:rsidP="001467E3">
      <w:pPr>
        <w:pStyle w:val="Plattetekst"/>
        <w:rPr>
          <w:b w:val="0"/>
          <w:bCs w:val="0"/>
          <w:color w:val="000000"/>
        </w:rPr>
      </w:pPr>
      <w:r w:rsidRPr="001467E3">
        <w:rPr>
          <w:b w:val="0"/>
          <w:bCs w:val="0"/>
          <w:color w:val="000000"/>
        </w:rPr>
        <w:t>Millenniumdoel 2.</w:t>
      </w:r>
    </w:p>
    <w:p w:rsidR="001467E3" w:rsidRPr="001467E3" w:rsidRDefault="001467E3" w:rsidP="001467E3">
      <w:pPr>
        <w:pStyle w:val="Plattetekst"/>
        <w:rPr>
          <w:b w:val="0"/>
          <w:bCs w:val="0"/>
          <w:color w:val="000000"/>
        </w:rPr>
      </w:pPr>
      <w:r w:rsidRPr="001467E3">
        <w:rPr>
          <w:b w:val="0"/>
          <w:bCs w:val="0"/>
          <w:color w:val="000000"/>
        </w:rPr>
        <w:t>Renovatie school of bouw leslokaal  vanaf €</w:t>
      </w:r>
      <w:r w:rsidR="00C07D5D">
        <w:rPr>
          <w:b w:val="0"/>
          <w:bCs w:val="0"/>
          <w:color w:val="000000"/>
        </w:rPr>
        <w:t xml:space="preserve"> </w:t>
      </w:r>
      <w:r w:rsidRPr="001467E3">
        <w:rPr>
          <w:b w:val="0"/>
          <w:bCs w:val="0"/>
          <w:color w:val="000000"/>
        </w:rPr>
        <w:t>950</w:t>
      </w:r>
    </w:p>
    <w:p w:rsidR="001467E3" w:rsidRPr="001467E3" w:rsidRDefault="001467E3" w:rsidP="001467E3">
      <w:pPr>
        <w:pStyle w:val="Plattetekst"/>
        <w:rPr>
          <w:b w:val="0"/>
          <w:bCs w:val="0"/>
          <w:color w:val="000000"/>
        </w:rPr>
      </w:pPr>
      <w:r w:rsidRPr="001467E3">
        <w:rPr>
          <w:b w:val="0"/>
          <w:bCs w:val="0"/>
          <w:color w:val="000000"/>
        </w:rPr>
        <w:t xml:space="preserve">-  alle scholen in de regio’s in Kenia/Nepal zijn </w:t>
      </w:r>
      <w:r w:rsidR="0028771A">
        <w:rPr>
          <w:b w:val="0"/>
          <w:bCs w:val="0"/>
          <w:color w:val="000000"/>
        </w:rPr>
        <w:t xml:space="preserve"> reeds in redelijk</w:t>
      </w:r>
      <w:r w:rsidRPr="001467E3">
        <w:rPr>
          <w:b w:val="0"/>
          <w:bCs w:val="0"/>
          <w:color w:val="000000"/>
        </w:rPr>
        <w:t xml:space="preserve"> goede conditie.</w:t>
      </w:r>
    </w:p>
    <w:p w:rsidR="001467E3" w:rsidRPr="001467E3" w:rsidRDefault="001467E3" w:rsidP="001467E3">
      <w:pPr>
        <w:pStyle w:val="Plattetekst"/>
        <w:rPr>
          <w:b w:val="0"/>
          <w:bCs w:val="0"/>
          <w:color w:val="000000"/>
        </w:rPr>
      </w:pPr>
      <w:r w:rsidRPr="001467E3">
        <w:rPr>
          <w:b w:val="0"/>
          <w:bCs w:val="0"/>
          <w:color w:val="000000"/>
        </w:rPr>
        <w:t>Millenniumdoel 3.</w:t>
      </w:r>
    </w:p>
    <w:p w:rsidR="001467E3" w:rsidRPr="001467E3" w:rsidRDefault="001467E3" w:rsidP="001467E3">
      <w:pPr>
        <w:pStyle w:val="Plattetekst"/>
        <w:rPr>
          <w:b w:val="0"/>
          <w:bCs w:val="0"/>
          <w:color w:val="000000"/>
        </w:rPr>
      </w:pPr>
      <w:r w:rsidRPr="001467E3">
        <w:rPr>
          <w:b w:val="0"/>
          <w:bCs w:val="0"/>
          <w:color w:val="000000"/>
        </w:rPr>
        <w:t>Een inkomen voor een kasteloze vrouw via geitenproject €</w:t>
      </w:r>
      <w:r w:rsidR="00C07D5D">
        <w:rPr>
          <w:b w:val="0"/>
          <w:bCs w:val="0"/>
          <w:color w:val="000000"/>
        </w:rPr>
        <w:t xml:space="preserve"> </w:t>
      </w:r>
      <w:r w:rsidRPr="001467E3">
        <w:rPr>
          <w:b w:val="0"/>
          <w:bCs w:val="0"/>
          <w:color w:val="000000"/>
        </w:rPr>
        <w:t>30</w:t>
      </w:r>
    </w:p>
    <w:p w:rsidR="001467E3" w:rsidRPr="001467E3" w:rsidRDefault="0028771A" w:rsidP="001467E3">
      <w:pPr>
        <w:pStyle w:val="Plattetekst"/>
        <w:rPr>
          <w:b w:val="0"/>
          <w:bCs w:val="0"/>
          <w:color w:val="000000"/>
        </w:rPr>
      </w:pPr>
      <w:r>
        <w:rPr>
          <w:b w:val="0"/>
          <w:bCs w:val="0"/>
          <w:color w:val="000000"/>
        </w:rPr>
        <w:t>- 10 dorpen zijn reeds voorzien, 5 dorpen op de berg Rupakot</w:t>
      </w:r>
      <w:r w:rsidR="001467E3" w:rsidRPr="001467E3">
        <w:rPr>
          <w:b w:val="0"/>
          <w:bCs w:val="0"/>
          <w:color w:val="000000"/>
        </w:rPr>
        <w:t xml:space="preserve"> in Nepal</w:t>
      </w:r>
      <w:r>
        <w:rPr>
          <w:b w:val="0"/>
          <w:bCs w:val="0"/>
          <w:color w:val="000000"/>
        </w:rPr>
        <w:t xml:space="preserve"> kunne binnenkort worden voorzien</w:t>
      </w:r>
      <w:r w:rsidR="001467E3" w:rsidRPr="001467E3">
        <w:rPr>
          <w:b w:val="0"/>
          <w:bCs w:val="0"/>
          <w:color w:val="000000"/>
        </w:rPr>
        <w:t>.</w:t>
      </w:r>
    </w:p>
    <w:p w:rsidR="001467E3" w:rsidRPr="001467E3" w:rsidRDefault="001467E3" w:rsidP="001467E3">
      <w:pPr>
        <w:pStyle w:val="Plattetekst"/>
        <w:rPr>
          <w:b w:val="0"/>
          <w:bCs w:val="0"/>
          <w:color w:val="000000"/>
        </w:rPr>
      </w:pPr>
      <w:r w:rsidRPr="001467E3">
        <w:rPr>
          <w:b w:val="0"/>
          <w:bCs w:val="0"/>
          <w:color w:val="000000"/>
        </w:rPr>
        <w:t>Millenniumdoel 4.</w:t>
      </w:r>
    </w:p>
    <w:p w:rsidR="001467E3" w:rsidRPr="001467E3" w:rsidRDefault="001467E3" w:rsidP="001467E3">
      <w:pPr>
        <w:pStyle w:val="Plattetekst"/>
        <w:rPr>
          <w:b w:val="0"/>
          <w:bCs w:val="0"/>
          <w:color w:val="000000"/>
        </w:rPr>
      </w:pPr>
      <w:r w:rsidRPr="001467E3">
        <w:rPr>
          <w:b w:val="0"/>
          <w:bCs w:val="0"/>
          <w:color w:val="000000"/>
        </w:rPr>
        <w:t xml:space="preserve">Een gezin vrij van malariadoden met klamboe € 3,50 </w:t>
      </w:r>
    </w:p>
    <w:p w:rsidR="001467E3" w:rsidRPr="001467E3" w:rsidRDefault="0028771A" w:rsidP="001467E3">
      <w:pPr>
        <w:pStyle w:val="Plattetekst"/>
        <w:rPr>
          <w:b w:val="0"/>
          <w:bCs w:val="0"/>
          <w:color w:val="000000"/>
        </w:rPr>
      </w:pPr>
      <w:r>
        <w:rPr>
          <w:b w:val="0"/>
          <w:bCs w:val="0"/>
          <w:color w:val="000000"/>
        </w:rPr>
        <w:t> - 4</w:t>
      </w:r>
      <w:r w:rsidR="001467E3" w:rsidRPr="001467E3">
        <w:rPr>
          <w:b w:val="0"/>
          <w:bCs w:val="0"/>
          <w:color w:val="000000"/>
        </w:rPr>
        <w:t>0 dorpen in Kenia.</w:t>
      </w:r>
    </w:p>
    <w:p w:rsidR="001467E3" w:rsidRPr="001467E3" w:rsidRDefault="001467E3" w:rsidP="001467E3">
      <w:pPr>
        <w:pStyle w:val="Plattetekst"/>
        <w:rPr>
          <w:b w:val="0"/>
          <w:bCs w:val="0"/>
          <w:color w:val="000000"/>
        </w:rPr>
      </w:pPr>
      <w:r w:rsidRPr="001467E3">
        <w:rPr>
          <w:b w:val="0"/>
          <w:bCs w:val="0"/>
          <w:color w:val="000000"/>
        </w:rPr>
        <w:t>Millenniumdoel 5.</w:t>
      </w:r>
    </w:p>
    <w:p w:rsidR="001467E3" w:rsidRPr="001467E3" w:rsidRDefault="001467E3" w:rsidP="001467E3">
      <w:pPr>
        <w:pStyle w:val="Plattetekst"/>
        <w:rPr>
          <w:b w:val="0"/>
          <w:bCs w:val="0"/>
          <w:color w:val="000000"/>
        </w:rPr>
      </w:pPr>
      <w:r w:rsidRPr="001467E3">
        <w:rPr>
          <w:b w:val="0"/>
          <w:bCs w:val="0"/>
          <w:color w:val="000000"/>
        </w:rPr>
        <w:t>Een cursus en hulpmiddelen voor kraamvrouwen €90</w:t>
      </w:r>
    </w:p>
    <w:p w:rsidR="001467E3" w:rsidRPr="001467E3" w:rsidRDefault="001467E3" w:rsidP="001467E3">
      <w:pPr>
        <w:pStyle w:val="Plattetekst"/>
        <w:rPr>
          <w:b w:val="0"/>
          <w:bCs w:val="0"/>
          <w:color w:val="000000"/>
        </w:rPr>
      </w:pPr>
      <w:r w:rsidRPr="001467E3">
        <w:rPr>
          <w:b w:val="0"/>
          <w:bCs w:val="0"/>
          <w:color w:val="000000"/>
        </w:rPr>
        <w:t>- 10 dorpen x 10 vrouwen in Kenia.</w:t>
      </w:r>
    </w:p>
    <w:p w:rsidR="001467E3" w:rsidRPr="001467E3" w:rsidRDefault="001467E3" w:rsidP="001467E3">
      <w:pPr>
        <w:pStyle w:val="Plattetekst"/>
        <w:rPr>
          <w:b w:val="0"/>
          <w:bCs w:val="0"/>
          <w:color w:val="000000"/>
        </w:rPr>
      </w:pPr>
      <w:r w:rsidRPr="001467E3">
        <w:rPr>
          <w:b w:val="0"/>
          <w:bCs w:val="0"/>
          <w:color w:val="000000"/>
        </w:rPr>
        <w:t>Millenniumdoel 6.</w:t>
      </w:r>
    </w:p>
    <w:p w:rsidR="001467E3" w:rsidRPr="001467E3" w:rsidRDefault="001467E3" w:rsidP="001467E3">
      <w:pPr>
        <w:pStyle w:val="Plattetekst"/>
        <w:rPr>
          <w:b w:val="0"/>
          <w:bCs w:val="0"/>
          <w:color w:val="000000"/>
        </w:rPr>
      </w:pPr>
      <w:r w:rsidRPr="001467E3">
        <w:rPr>
          <w:b w:val="0"/>
          <w:bCs w:val="0"/>
          <w:color w:val="000000"/>
        </w:rPr>
        <w:t>Gezondheidsweek, gratis medicijnen en behandeling bij één gezondheidspost € 800</w:t>
      </w:r>
    </w:p>
    <w:p w:rsidR="001467E3" w:rsidRPr="001467E3" w:rsidRDefault="001467E3" w:rsidP="001467E3">
      <w:pPr>
        <w:pStyle w:val="Plattetekst"/>
        <w:rPr>
          <w:b w:val="0"/>
          <w:bCs w:val="0"/>
          <w:color w:val="000000"/>
        </w:rPr>
      </w:pPr>
      <w:r w:rsidRPr="001467E3">
        <w:rPr>
          <w:b w:val="0"/>
          <w:bCs w:val="0"/>
          <w:color w:val="000000"/>
        </w:rPr>
        <w:t>- 40 dorpen in Kenia.</w:t>
      </w:r>
    </w:p>
    <w:p w:rsidR="001467E3" w:rsidRPr="001467E3" w:rsidRDefault="001467E3" w:rsidP="001467E3">
      <w:pPr>
        <w:pStyle w:val="Plattetekst"/>
        <w:rPr>
          <w:b w:val="0"/>
          <w:bCs w:val="0"/>
          <w:color w:val="000000"/>
        </w:rPr>
      </w:pPr>
      <w:r w:rsidRPr="001467E3">
        <w:rPr>
          <w:b w:val="0"/>
          <w:bCs w:val="0"/>
          <w:color w:val="000000"/>
        </w:rPr>
        <w:t xml:space="preserve">Millenniumdoel 7. </w:t>
      </w:r>
    </w:p>
    <w:p w:rsidR="001467E3" w:rsidRPr="001467E3" w:rsidRDefault="001467E3" w:rsidP="001467E3">
      <w:pPr>
        <w:pStyle w:val="Plattetekst"/>
        <w:rPr>
          <w:b w:val="0"/>
          <w:bCs w:val="0"/>
          <w:color w:val="000000"/>
        </w:rPr>
      </w:pPr>
      <w:r w:rsidRPr="001467E3">
        <w:rPr>
          <w:b w:val="0"/>
          <w:bCs w:val="0"/>
          <w:color w:val="000000"/>
        </w:rPr>
        <w:t>25 jaar gratis koken voor een</w:t>
      </w:r>
      <w:r w:rsidR="0028771A">
        <w:rPr>
          <w:b w:val="0"/>
          <w:bCs w:val="0"/>
          <w:color w:val="000000"/>
        </w:rPr>
        <w:t xml:space="preserve"> gezin op biogas + sanitair  €15</w:t>
      </w:r>
      <w:r w:rsidRPr="001467E3">
        <w:rPr>
          <w:b w:val="0"/>
          <w:bCs w:val="0"/>
          <w:color w:val="000000"/>
        </w:rPr>
        <w:t>0</w:t>
      </w:r>
    </w:p>
    <w:p w:rsidR="001467E3" w:rsidRPr="001467E3" w:rsidRDefault="0028771A" w:rsidP="001467E3">
      <w:pPr>
        <w:pStyle w:val="Plattetekst"/>
        <w:rPr>
          <w:b w:val="0"/>
          <w:bCs w:val="0"/>
          <w:color w:val="000000"/>
        </w:rPr>
      </w:pPr>
      <w:r>
        <w:rPr>
          <w:b w:val="0"/>
          <w:bCs w:val="0"/>
          <w:color w:val="000000"/>
        </w:rPr>
        <w:t>-130</w:t>
      </w:r>
      <w:r w:rsidR="001467E3" w:rsidRPr="001467E3">
        <w:rPr>
          <w:b w:val="0"/>
          <w:bCs w:val="0"/>
          <w:color w:val="000000"/>
        </w:rPr>
        <w:t xml:space="preserve"> boerengezinnen in Nepal</w:t>
      </w:r>
      <w:r>
        <w:rPr>
          <w:b w:val="0"/>
          <w:bCs w:val="0"/>
          <w:color w:val="000000"/>
        </w:rPr>
        <w:t xml:space="preserve"> zijn voorzien, 200 gezinnen kunnen in korte termijn worden voorzien</w:t>
      </w:r>
      <w:r w:rsidR="001467E3" w:rsidRPr="001467E3">
        <w:rPr>
          <w:b w:val="0"/>
          <w:bCs w:val="0"/>
          <w:color w:val="000000"/>
        </w:rPr>
        <w:t>.</w:t>
      </w:r>
    </w:p>
    <w:p w:rsidR="001467E3" w:rsidRPr="001467E3" w:rsidRDefault="001467E3" w:rsidP="001467E3">
      <w:pPr>
        <w:pStyle w:val="Plattetekst"/>
        <w:rPr>
          <w:b w:val="0"/>
          <w:bCs w:val="0"/>
          <w:color w:val="000000"/>
        </w:rPr>
      </w:pPr>
      <w:r w:rsidRPr="001467E3">
        <w:rPr>
          <w:b w:val="0"/>
          <w:bCs w:val="0"/>
          <w:color w:val="000000"/>
        </w:rPr>
        <w:t>Millenniumdoel 8. </w:t>
      </w:r>
    </w:p>
    <w:p w:rsidR="001467E3" w:rsidRPr="001467E3" w:rsidRDefault="001467E3" w:rsidP="001467E3">
      <w:pPr>
        <w:pStyle w:val="Plattetekst"/>
        <w:rPr>
          <w:b w:val="0"/>
          <w:bCs w:val="0"/>
          <w:color w:val="000000"/>
        </w:rPr>
      </w:pPr>
      <w:r w:rsidRPr="001467E3">
        <w:rPr>
          <w:b w:val="0"/>
          <w:bCs w:val="0"/>
          <w:color w:val="000000"/>
        </w:rPr>
        <w:t>Microkredieten voor vrouwengroepen / arme gezinnen €250</w:t>
      </w:r>
    </w:p>
    <w:p w:rsidR="001467E3" w:rsidRPr="001467E3" w:rsidRDefault="0028771A" w:rsidP="001467E3">
      <w:pPr>
        <w:pStyle w:val="Plattetekst"/>
        <w:rPr>
          <w:b w:val="0"/>
          <w:bCs w:val="0"/>
          <w:color w:val="000000"/>
        </w:rPr>
      </w:pPr>
      <w:r>
        <w:rPr>
          <w:b w:val="0"/>
          <w:bCs w:val="0"/>
          <w:color w:val="000000"/>
        </w:rPr>
        <w:t>- 2</w:t>
      </w:r>
      <w:r w:rsidR="001467E3" w:rsidRPr="001467E3">
        <w:rPr>
          <w:b w:val="0"/>
          <w:bCs w:val="0"/>
          <w:color w:val="000000"/>
        </w:rPr>
        <w:t>0 vrouwengroepen in Kenia en Nepal.</w:t>
      </w:r>
    </w:p>
    <w:p w:rsidR="001467E3" w:rsidRPr="001467E3" w:rsidRDefault="001467E3" w:rsidP="001467E3">
      <w:pPr>
        <w:pStyle w:val="Plattetekst"/>
        <w:rPr>
          <w:b w:val="0"/>
          <w:bCs w:val="0"/>
          <w:color w:val="000000"/>
        </w:rPr>
      </w:pPr>
      <w:r w:rsidRPr="001467E3">
        <w:rPr>
          <w:b w:val="0"/>
          <w:bCs w:val="0"/>
          <w:color w:val="000000"/>
        </w:rPr>
        <w:t>Met het huidi</w:t>
      </w:r>
      <w:r w:rsidR="0028771A">
        <w:rPr>
          <w:b w:val="0"/>
          <w:bCs w:val="0"/>
          <w:color w:val="000000"/>
        </w:rPr>
        <w:t>ge jaarbudget van ongeveer €93</w:t>
      </w:r>
      <w:r w:rsidRPr="001467E3">
        <w:rPr>
          <w:b w:val="0"/>
          <w:bCs w:val="0"/>
          <w:color w:val="000000"/>
        </w:rPr>
        <w:t>.000 is het onmogelijk de gestelde doelen binnen 7 jaar in deze dorpen te halen.</w:t>
      </w:r>
      <w:r w:rsidR="0028771A">
        <w:rPr>
          <w:b w:val="0"/>
          <w:bCs w:val="0"/>
          <w:color w:val="000000"/>
        </w:rPr>
        <w:t xml:space="preserve"> Doch enkele millenniumdoelen zijn wel zeker haalbaar, zoals de effectieve bestrijding van malaria van Malaria No More Nederland.</w:t>
      </w:r>
      <w:r w:rsidRPr="001467E3">
        <w:rPr>
          <w:b w:val="0"/>
          <w:bCs w:val="0"/>
          <w:color w:val="000000"/>
        </w:rPr>
        <w:t xml:space="preserve"> Met een medefinancieringactie, zoals de stichting die al eens in 2004 heeft georganiseerd</w:t>
      </w:r>
      <w:r w:rsidR="0028771A">
        <w:rPr>
          <w:b w:val="0"/>
          <w:bCs w:val="0"/>
          <w:color w:val="000000"/>
        </w:rPr>
        <w:t xml:space="preserve"> [Azië Actie], zou  het budget flink kunnen toenemen</w:t>
      </w:r>
      <w:r w:rsidRPr="001467E3">
        <w:rPr>
          <w:b w:val="0"/>
          <w:bCs w:val="0"/>
          <w:color w:val="000000"/>
        </w:rPr>
        <w:t>.</w:t>
      </w:r>
      <w:r w:rsidR="0028771A">
        <w:rPr>
          <w:b w:val="0"/>
          <w:bCs w:val="0"/>
          <w:color w:val="000000"/>
        </w:rPr>
        <w:t xml:space="preserve"> De geplande Aqua Actie kan veel betekenen voor millenniumdoel 7 schoon drinkwater voor iedereen.</w:t>
      </w:r>
      <w:r w:rsidRPr="001467E3">
        <w:rPr>
          <w:b w:val="0"/>
          <w:bCs w:val="0"/>
          <w:color w:val="000000"/>
        </w:rPr>
        <w:t xml:space="preserve"> Er is voldoende reden om aan te nemen dat zo’n actie voor de millenniumdoelen op Ameland nog een keer haalbaar is via de contacten</w:t>
      </w:r>
      <w:r w:rsidR="007D5076">
        <w:rPr>
          <w:b w:val="0"/>
          <w:bCs w:val="0"/>
          <w:color w:val="000000"/>
        </w:rPr>
        <w:t xml:space="preserve"> die de stichting nu heeft. Vooralsnog lijkt medefinanciering via Vastenaktie een reële mogelijkheid.</w:t>
      </w:r>
    </w:p>
    <w:p w:rsidR="001467E3" w:rsidRPr="001467E3" w:rsidRDefault="001467E3" w:rsidP="001467E3">
      <w:pPr>
        <w:pStyle w:val="Plattetekst"/>
        <w:rPr>
          <w:b w:val="0"/>
          <w:bCs w:val="0"/>
          <w:color w:val="000000"/>
        </w:rPr>
      </w:pPr>
      <w:r w:rsidRPr="001467E3">
        <w:rPr>
          <w:b w:val="0"/>
          <w:bCs w:val="0"/>
          <w:color w:val="000000"/>
        </w:rPr>
        <w:t>Belangrijk is dat er niet te hoog gegrepen wordt op de doelstellingen en de haalbaarheid daarvan om voorspoedige continuatie van het werk niet uit het oog te verliezen. Daarom is het stichtingbestuur blij met alles wat gedaan kan worden. Elk jaar kan bekeken worden welke millenniumdoelen in welke regio’s gehaald zijn. En van daaruit kan gezien worden hoe het werk verder afgerond kan worden, of hoe het stokje doorgeven kan worden om de doelstellingen in alle dorpen in de genoemde regio’s te halen.</w:t>
      </w:r>
    </w:p>
    <w:p w:rsidR="001467E3" w:rsidRPr="001467E3" w:rsidRDefault="001467E3" w:rsidP="001467E3">
      <w:pPr>
        <w:pStyle w:val="Plattetekst"/>
        <w:rPr>
          <w:b w:val="0"/>
          <w:bCs w:val="0"/>
          <w:color w:val="000000"/>
        </w:rPr>
      </w:pPr>
      <w:r w:rsidRPr="001467E3">
        <w:rPr>
          <w:b w:val="0"/>
          <w:bCs w:val="0"/>
          <w:color w:val="000000"/>
        </w:rPr>
        <w:t>De speerpunten van  de stichting zijn in de 8 millenniumdoelen genoemd.</w:t>
      </w:r>
      <w:r w:rsidR="007D5076">
        <w:rPr>
          <w:b w:val="0"/>
          <w:bCs w:val="0"/>
          <w:color w:val="000000"/>
        </w:rPr>
        <w:t xml:space="preserve"> Wat betreft millenniumdoel 5 vermindering van de moedersterfte zal een</w:t>
      </w:r>
      <w:r w:rsidRPr="001467E3">
        <w:rPr>
          <w:b w:val="0"/>
          <w:bCs w:val="0"/>
          <w:color w:val="000000"/>
        </w:rPr>
        <w:t xml:space="preserve"> cursus en verstrekking van hulpmiddelen voor kraamvrouwen zal opn</w:t>
      </w:r>
      <w:r w:rsidR="007D5076">
        <w:rPr>
          <w:b w:val="0"/>
          <w:bCs w:val="0"/>
          <w:color w:val="000000"/>
        </w:rPr>
        <w:t>ieuw beginnen, zodra in Kenia goede</w:t>
      </w:r>
      <w:r w:rsidRPr="001467E3">
        <w:rPr>
          <w:b w:val="0"/>
          <w:bCs w:val="0"/>
          <w:color w:val="000000"/>
        </w:rPr>
        <w:t xml:space="preserve"> samenwerking met het plaatselijke ziekenhuis is hervat.</w:t>
      </w:r>
    </w:p>
    <w:p w:rsidR="001467E3" w:rsidRDefault="001467E3" w:rsidP="007D5076">
      <w:pPr>
        <w:pStyle w:val="Plattetekst"/>
        <w:rPr>
          <w:color w:val="000000"/>
        </w:rPr>
      </w:pPr>
    </w:p>
    <w:p w:rsidR="007D5076" w:rsidRDefault="007D5076" w:rsidP="007D5076">
      <w:pPr>
        <w:pStyle w:val="Plattetekst"/>
        <w:rPr>
          <w:color w:val="000000"/>
        </w:rPr>
      </w:pPr>
    </w:p>
    <w:p w:rsidR="007D5076" w:rsidRPr="001467E3" w:rsidRDefault="007D5076" w:rsidP="007D5076">
      <w:pPr>
        <w:pStyle w:val="Plattetekst"/>
        <w:rPr>
          <w:color w:val="000000"/>
        </w:rPr>
      </w:pPr>
    </w:p>
    <w:p w:rsidR="001467E3" w:rsidRPr="001467E3" w:rsidRDefault="001467E3" w:rsidP="001467E3">
      <w:pPr>
        <w:rPr>
          <w:color w:val="000000"/>
          <w:lang w:val="nl-NL"/>
        </w:rPr>
      </w:pPr>
    </w:p>
    <w:p w:rsidR="001467E3" w:rsidRPr="001467E3" w:rsidRDefault="001467E3" w:rsidP="001467E3">
      <w:pPr>
        <w:rPr>
          <w:color w:val="000000"/>
          <w:lang w:val="nl-NL"/>
        </w:rPr>
      </w:pPr>
      <w:r w:rsidRPr="001467E3">
        <w:rPr>
          <w:color w:val="000000"/>
          <w:lang w:val="nl-NL"/>
        </w:rPr>
        <w:lastRenderedPageBreak/>
        <w:t>Goedgekeurd op:</w:t>
      </w:r>
    </w:p>
    <w:p w:rsidR="001467E3" w:rsidRPr="001467E3" w:rsidRDefault="001467E3" w:rsidP="001467E3">
      <w:pPr>
        <w:rPr>
          <w:color w:val="000000"/>
          <w:lang w:val="nl-NL"/>
        </w:rPr>
      </w:pPr>
    </w:p>
    <w:p w:rsidR="001467E3" w:rsidRPr="001467E3" w:rsidRDefault="001467E3" w:rsidP="001467E3">
      <w:pPr>
        <w:rPr>
          <w:color w:val="000000"/>
          <w:lang w:val="nl-NL"/>
        </w:rPr>
      </w:pPr>
    </w:p>
    <w:p w:rsidR="001467E3" w:rsidRPr="001467E3" w:rsidRDefault="001467E3" w:rsidP="001467E3">
      <w:pPr>
        <w:rPr>
          <w:color w:val="000000"/>
          <w:lang w:val="nl-NL"/>
        </w:rPr>
      </w:pPr>
    </w:p>
    <w:p w:rsidR="001467E3" w:rsidRPr="001467E3" w:rsidRDefault="001467E3" w:rsidP="001467E3">
      <w:pPr>
        <w:rPr>
          <w:color w:val="000000"/>
          <w:lang w:val="nl-NL"/>
        </w:rPr>
      </w:pPr>
    </w:p>
    <w:p w:rsidR="001467E3" w:rsidRPr="001467E3" w:rsidRDefault="001467E3" w:rsidP="001467E3">
      <w:pPr>
        <w:rPr>
          <w:color w:val="000000"/>
          <w:lang w:val="nl-NL"/>
        </w:rPr>
      </w:pPr>
    </w:p>
    <w:p w:rsidR="001467E3" w:rsidRPr="001467E3" w:rsidRDefault="001467E3" w:rsidP="001467E3">
      <w:pPr>
        <w:rPr>
          <w:color w:val="0000FF"/>
          <w:lang w:val="nl-NL"/>
        </w:rPr>
      </w:pPr>
      <w:r w:rsidRPr="001467E3">
        <w:rPr>
          <w:color w:val="000000"/>
          <w:lang w:val="nl-NL"/>
        </w:rPr>
        <w:t>Voorzitter:</w:t>
      </w:r>
    </w:p>
    <w:p w:rsidR="001467E3" w:rsidRPr="001467E3" w:rsidRDefault="001467E3" w:rsidP="001467E3">
      <w:pPr>
        <w:rPr>
          <w:color w:val="0000FF"/>
          <w:lang w:val="nl-NL"/>
        </w:rPr>
      </w:pPr>
    </w:p>
    <w:p w:rsidR="001467E3" w:rsidRPr="001467E3" w:rsidRDefault="001467E3" w:rsidP="001467E3">
      <w:pPr>
        <w:rPr>
          <w:color w:val="0000FF"/>
          <w:lang w:val="nl-NL"/>
        </w:rPr>
      </w:pPr>
    </w:p>
    <w:p w:rsidR="001467E3" w:rsidRPr="001467E3" w:rsidRDefault="001467E3" w:rsidP="001467E3">
      <w:pPr>
        <w:rPr>
          <w:color w:val="0000FF"/>
          <w:lang w:val="nl-NL"/>
        </w:rPr>
      </w:pPr>
    </w:p>
    <w:p w:rsidR="001467E3" w:rsidRPr="001467E3" w:rsidRDefault="001467E3" w:rsidP="001467E3">
      <w:pPr>
        <w:rPr>
          <w:color w:val="0000FF"/>
          <w:lang w:val="nl-NL"/>
        </w:rPr>
      </w:pPr>
    </w:p>
    <w:p w:rsidR="001467E3" w:rsidRPr="001467E3" w:rsidRDefault="001467E3" w:rsidP="001467E3">
      <w:pPr>
        <w:rPr>
          <w:color w:val="0000FF"/>
          <w:lang w:val="nl-NL"/>
        </w:rPr>
      </w:pPr>
    </w:p>
    <w:p w:rsidR="001467E3" w:rsidRPr="001467E3" w:rsidRDefault="007D5076" w:rsidP="001467E3">
      <w:pPr>
        <w:rPr>
          <w:color w:val="000000"/>
          <w:lang w:val="nl-NL"/>
        </w:rPr>
      </w:pPr>
      <w:r>
        <w:rPr>
          <w:color w:val="000000"/>
          <w:lang w:val="nl-NL"/>
        </w:rPr>
        <w:t>S</w:t>
      </w:r>
      <w:r w:rsidR="001467E3" w:rsidRPr="001467E3">
        <w:rPr>
          <w:color w:val="000000"/>
          <w:lang w:val="nl-NL"/>
        </w:rPr>
        <w:t>ecretaris:</w:t>
      </w:r>
    </w:p>
    <w:p w:rsidR="00612FF6" w:rsidRDefault="00612FF6"/>
    <w:sectPr w:rsidR="00612FF6" w:rsidSect="00612F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602F"/>
    <w:multiLevelType w:val="multilevel"/>
    <w:tmpl w:val="3C52A84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DD3BE0"/>
    <w:multiLevelType w:val="hybridMultilevel"/>
    <w:tmpl w:val="C66A5702"/>
    <w:lvl w:ilvl="0" w:tplc="0413000F">
      <w:start w:val="1"/>
      <w:numFmt w:val="decimal"/>
      <w:lvlText w:val="%1."/>
      <w:lvlJc w:val="left"/>
      <w:pPr>
        <w:tabs>
          <w:tab w:val="num" w:pos="720"/>
        </w:tabs>
        <w:ind w:left="720" w:hanging="360"/>
      </w:pPr>
      <w:rPr>
        <w:rFonts w:hint="default"/>
      </w:rPr>
    </w:lvl>
    <w:lvl w:ilvl="1" w:tplc="4F54BB90">
      <w:start w:val="1"/>
      <w:numFmt w:val="lowerLetter"/>
      <w:lvlText w:val="%2."/>
      <w:lvlJc w:val="left"/>
      <w:pPr>
        <w:tabs>
          <w:tab w:val="num" w:pos="1440"/>
        </w:tabs>
        <w:ind w:left="1440" w:hanging="360"/>
      </w:pPr>
      <w:rPr>
        <w:rFonts w:ascii="Times New Roman" w:eastAsia="Times New Roman" w:hAnsi="Times New Roman" w:cs="Times New Roman"/>
      </w:rPr>
    </w:lvl>
    <w:lvl w:ilvl="2" w:tplc="F7CE28EA">
      <w:start w:val="1"/>
      <w:numFmt w:val="upperRoman"/>
      <w:lvlText w:val="%3."/>
      <w:lvlJc w:val="left"/>
      <w:pPr>
        <w:tabs>
          <w:tab w:val="num" w:pos="2700"/>
        </w:tabs>
        <w:ind w:left="2700" w:hanging="72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F683575"/>
    <w:multiLevelType w:val="hybridMultilevel"/>
    <w:tmpl w:val="87681AB8"/>
    <w:lvl w:ilvl="0" w:tplc="16785CB8">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1DD7E88"/>
    <w:multiLevelType w:val="hybridMultilevel"/>
    <w:tmpl w:val="98B8409C"/>
    <w:lvl w:ilvl="0" w:tplc="371E0BD0">
      <w:start w:val="7"/>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152A16BB"/>
    <w:multiLevelType w:val="hybridMultilevel"/>
    <w:tmpl w:val="6FC091C8"/>
    <w:lvl w:ilvl="0" w:tplc="0413000F">
      <w:start w:val="1"/>
      <w:numFmt w:val="decimal"/>
      <w:lvlText w:val="%1."/>
      <w:lvlJc w:val="left"/>
      <w:pPr>
        <w:tabs>
          <w:tab w:val="num" w:pos="720"/>
        </w:tabs>
        <w:ind w:left="720" w:hanging="360"/>
      </w:pPr>
      <w:rPr>
        <w:rFonts w:hint="default"/>
      </w:rPr>
    </w:lvl>
    <w:lvl w:ilvl="1" w:tplc="13421536">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5D7174A"/>
    <w:multiLevelType w:val="hybridMultilevel"/>
    <w:tmpl w:val="3C52A840"/>
    <w:lvl w:ilvl="0" w:tplc="04130019">
      <w:start w:val="1"/>
      <w:numFmt w:val="lowerLetter"/>
      <w:lvlText w:val="%1."/>
      <w:lvlJc w:val="left"/>
      <w:pPr>
        <w:tabs>
          <w:tab w:val="num" w:pos="720"/>
        </w:tabs>
        <w:ind w:left="720" w:hanging="360"/>
      </w:pPr>
      <w:rPr>
        <w:rFonts w:hint="default"/>
      </w:rPr>
    </w:lvl>
    <w:lvl w:ilvl="1" w:tplc="4E70B84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6974FAF"/>
    <w:multiLevelType w:val="hybridMultilevel"/>
    <w:tmpl w:val="40766C4E"/>
    <w:lvl w:ilvl="0" w:tplc="0413000F">
      <w:start w:val="1"/>
      <w:numFmt w:val="decimal"/>
      <w:lvlText w:val="%1."/>
      <w:lvlJc w:val="left"/>
      <w:pPr>
        <w:tabs>
          <w:tab w:val="num" w:pos="720"/>
        </w:tabs>
        <w:ind w:left="720" w:hanging="360"/>
      </w:pPr>
      <w:rPr>
        <w:rFonts w:hint="default"/>
      </w:rPr>
    </w:lvl>
    <w:lvl w:ilvl="1" w:tplc="4DC020FC">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25F97A5C"/>
    <w:multiLevelType w:val="singleLevel"/>
    <w:tmpl w:val="0413000F"/>
    <w:lvl w:ilvl="0">
      <w:start w:val="1"/>
      <w:numFmt w:val="decimal"/>
      <w:lvlText w:val="%1."/>
      <w:lvlJc w:val="left"/>
      <w:pPr>
        <w:tabs>
          <w:tab w:val="num" w:pos="360"/>
        </w:tabs>
        <w:ind w:left="360" w:hanging="360"/>
      </w:pPr>
      <w:rPr>
        <w:rFonts w:hint="default"/>
      </w:rPr>
    </w:lvl>
  </w:abstractNum>
  <w:abstractNum w:abstractNumId="8">
    <w:nsid w:val="31166143"/>
    <w:multiLevelType w:val="hybridMultilevel"/>
    <w:tmpl w:val="889A00F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36187921"/>
    <w:multiLevelType w:val="hybridMultilevel"/>
    <w:tmpl w:val="10CA88DA"/>
    <w:lvl w:ilvl="0" w:tplc="04130019">
      <w:start w:val="1"/>
      <w:numFmt w:val="lowerLetter"/>
      <w:lvlText w:val="%1."/>
      <w:lvlJc w:val="left"/>
      <w:pPr>
        <w:tabs>
          <w:tab w:val="num" w:pos="720"/>
        </w:tabs>
        <w:ind w:left="720" w:hanging="360"/>
      </w:pPr>
      <w:rPr>
        <w:rFonts w:hint="default"/>
      </w:rPr>
    </w:lvl>
    <w:lvl w:ilvl="1" w:tplc="88AE23E8">
      <w:start w:val="9"/>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38530787"/>
    <w:multiLevelType w:val="hybridMultilevel"/>
    <w:tmpl w:val="F696727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3D3E30C7"/>
    <w:multiLevelType w:val="hybridMultilevel"/>
    <w:tmpl w:val="D862ABF8"/>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4D0E6042"/>
    <w:multiLevelType w:val="hybridMultilevel"/>
    <w:tmpl w:val="F1525B8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5D8D2D50"/>
    <w:multiLevelType w:val="hybridMultilevel"/>
    <w:tmpl w:val="31BA1634"/>
    <w:lvl w:ilvl="0" w:tplc="0413000F">
      <w:start w:val="1"/>
      <w:numFmt w:val="decimal"/>
      <w:lvlText w:val="%1."/>
      <w:lvlJc w:val="left"/>
      <w:pPr>
        <w:tabs>
          <w:tab w:val="num" w:pos="720"/>
        </w:tabs>
        <w:ind w:left="720" w:hanging="360"/>
      </w:pPr>
      <w:rPr>
        <w:rFonts w:hint="default"/>
      </w:rPr>
    </w:lvl>
    <w:lvl w:ilvl="1" w:tplc="48541512">
      <w:numFmt w:val="bullet"/>
      <w:lvlText w:val=""/>
      <w:lvlJc w:val="left"/>
      <w:pPr>
        <w:tabs>
          <w:tab w:val="num" w:pos="1440"/>
        </w:tabs>
        <w:ind w:left="1440" w:hanging="360"/>
      </w:pPr>
      <w:rPr>
        <w:rFonts w:ascii="Symbol" w:eastAsia="Times New Roman" w:hAnsi="Symbol"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67EE5FDE"/>
    <w:multiLevelType w:val="hybridMultilevel"/>
    <w:tmpl w:val="5B7876D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70EE35C3"/>
    <w:multiLevelType w:val="hybridMultilevel"/>
    <w:tmpl w:val="B77A595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7E3C225F"/>
    <w:multiLevelType w:val="hybridMultilevel"/>
    <w:tmpl w:val="8FC4F2E8"/>
    <w:lvl w:ilvl="0" w:tplc="6A94352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7EE67EFC"/>
    <w:multiLevelType w:val="hybridMultilevel"/>
    <w:tmpl w:val="889A00F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6"/>
  </w:num>
  <w:num w:numId="4">
    <w:abstractNumId w:val="13"/>
  </w:num>
  <w:num w:numId="5">
    <w:abstractNumId w:val="14"/>
  </w:num>
  <w:num w:numId="6">
    <w:abstractNumId w:val="5"/>
  </w:num>
  <w:num w:numId="7">
    <w:abstractNumId w:val="9"/>
  </w:num>
  <w:num w:numId="8">
    <w:abstractNumId w:val="8"/>
  </w:num>
  <w:num w:numId="9">
    <w:abstractNumId w:val="11"/>
  </w:num>
  <w:num w:numId="10">
    <w:abstractNumId w:val="15"/>
  </w:num>
  <w:num w:numId="11">
    <w:abstractNumId w:val="12"/>
  </w:num>
  <w:num w:numId="12">
    <w:abstractNumId w:val="10"/>
  </w:num>
  <w:num w:numId="13">
    <w:abstractNumId w:val="2"/>
  </w:num>
  <w:num w:numId="14">
    <w:abstractNumId w:val="4"/>
  </w:num>
  <w:num w:numId="15">
    <w:abstractNumId w:val="6"/>
  </w:num>
  <w:num w:numId="16">
    <w:abstractNumId w:val="17"/>
  </w:num>
  <w:num w:numId="17">
    <w:abstractNumId w:val="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hyphenationZone w:val="425"/>
  <w:characterSpacingControl w:val="doNotCompress"/>
  <w:compat/>
  <w:rsids>
    <w:rsidRoot w:val="001467E3"/>
    <w:rsid w:val="000358A9"/>
    <w:rsid w:val="0011151C"/>
    <w:rsid w:val="00141C48"/>
    <w:rsid w:val="001467E3"/>
    <w:rsid w:val="0025585E"/>
    <w:rsid w:val="0028771A"/>
    <w:rsid w:val="002B4B04"/>
    <w:rsid w:val="003A6041"/>
    <w:rsid w:val="00594565"/>
    <w:rsid w:val="00612FF6"/>
    <w:rsid w:val="007979A2"/>
    <w:rsid w:val="007D5076"/>
    <w:rsid w:val="008A0A81"/>
    <w:rsid w:val="00930D7C"/>
    <w:rsid w:val="00947A05"/>
    <w:rsid w:val="00977959"/>
    <w:rsid w:val="00984643"/>
    <w:rsid w:val="00B913BD"/>
    <w:rsid w:val="00C07D5D"/>
    <w:rsid w:val="00C95984"/>
    <w:rsid w:val="00CE257F"/>
    <w:rsid w:val="00D54CDD"/>
    <w:rsid w:val="00DA7046"/>
    <w:rsid w:val="00E91B8F"/>
    <w:rsid w:val="00EA55E7"/>
    <w:rsid w:val="00F65805"/>
    <w:rsid w:val="00FD6EC9"/>
    <w:rsid w:val="00FE6BC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67E3"/>
    <w:pPr>
      <w:spacing w:after="0" w:line="240" w:lineRule="auto"/>
    </w:pPr>
    <w:rPr>
      <w:rFonts w:ascii="Times New Roman" w:eastAsia="Times New Roman" w:hAnsi="Times New Roman" w:cs="Times New Roman"/>
      <w:sz w:val="24"/>
      <w:szCs w:val="24"/>
      <w:lang w:val="de-DE" w:eastAsia="nl-NL"/>
    </w:rPr>
  </w:style>
  <w:style w:type="paragraph" w:styleId="Kop1">
    <w:name w:val="heading 1"/>
    <w:basedOn w:val="Standaard"/>
    <w:next w:val="Standaard"/>
    <w:link w:val="Kop1Char"/>
    <w:qFormat/>
    <w:rsid w:val="001467E3"/>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1467E3"/>
    <w:pPr>
      <w:keepNext/>
      <w:tabs>
        <w:tab w:val="num" w:pos="426"/>
      </w:tabs>
      <w:outlineLvl w:val="1"/>
    </w:pPr>
    <w:rPr>
      <w:rFonts w:cs="Arial"/>
      <w:b/>
      <w:bCs/>
      <w:i/>
      <w:iCs/>
      <w:color w:val="0000FF"/>
    </w:rPr>
  </w:style>
  <w:style w:type="paragraph" w:styleId="Kop3">
    <w:name w:val="heading 3"/>
    <w:basedOn w:val="Standaard"/>
    <w:next w:val="Standaard"/>
    <w:link w:val="Kop3Char"/>
    <w:qFormat/>
    <w:rsid w:val="001467E3"/>
    <w:pPr>
      <w:keepNext/>
      <w:outlineLvl w:val="2"/>
    </w:pPr>
    <w:rPr>
      <w:b/>
      <w:bCs/>
      <w:lang w:val="nl-NL"/>
    </w:rPr>
  </w:style>
  <w:style w:type="paragraph" w:styleId="Kop4">
    <w:name w:val="heading 4"/>
    <w:basedOn w:val="Standaard"/>
    <w:next w:val="Standaard"/>
    <w:link w:val="Kop4Char"/>
    <w:qFormat/>
    <w:rsid w:val="001467E3"/>
    <w:pPr>
      <w:keepNext/>
      <w:outlineLvl w:val="3"/>
    </w:pPr>
    <w:rPr>
      <w:b/>
      <w:bCs/>
      <w:i/>
      <w:i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467E3"/>
    <w:rPr>
      <w:rFonts w:ascii="Arial" w:eastAsia="Times New Roman" w:hAnsi="Arial" w:cs="Arial"/>
      <w:b/>
      <w:bCs/>
      <w:kern w:val="32"/>
      <w:sz w:val="32"/>
      <w:szCs w:val="32"/>
      <w:lang w:val="de-DE" w:eastAsia="nl-NL"/>
    </w:rPr>
  </w:style>
  <w:style w:type="character" w:customStyle="1" w:styleId="Kop2Char">
    <w:name w:val="Kop 2 Char"/>
    <w:basedOn w:val="Standaardalinea-lettertype"/>
    <w:link w:val="Kop2"/>
    <w:rsid w:val="001467E3"/>
    <w:rPr>
      <w:rFonts w:ascii="Times New Roman" w:eastAsia="Times New Roman" w:hAnsi="Times New Roman" w:cs="Arial"/>
      <w:b/>
      <w:bCs/>
      <w:i/>
      <w:iCs/>
      <w:color w:val="0000FF"/>
      <w:sz w:val="24"/>
      <w:szCs w:val="24"/>
      <w:lang w:val="de-DE" w:eastAsia="nl-NL"/>
    </w:rPr>
  </w:style>
  <w:style w:type="character" w:customStyle="1" w:styleId="Kop3Char">
    <w:name w:val="Kop 3 Char"/>
    <w:basedOn w:val="Standaardalinea-lettertype"/>
    <w:link w:val="Kop3"/>
    <w:rsid w:val="001467E3"/>
    <w:rPr>
      <w:rFonts w:ascii="Times New Roman" w:eastAsia="Times New Roman" w:hAnsi="Times New Roman" w:cs="Times New Roman"/>
      <w:b/>
      <w:bCs/>
      <w:sz w:val="24"/>
      <w:szCs w:val="24"/>
      <w:lang w:eastAsia="nl-NL"/>
    </w:rPr>
  </w:style>
  <w:style w:type="character" w:customStyle="1" w:styleId="Kop4Char">
    <w:name w:val="Kop 4 Char"/>
    <w:basedOn w:val="Standaardalinea-lettertype"/>
    <w:link w:val="Kop4"/>
    <w:rsid w:val="001467E3"/>
    <w:rPr>
      <w:rFonts w:ascii="Times New Roman" w:eastAsia="Times New Roman" w:hAnsi="Times New Roman" w:cs="Times New Roman"/>
      <w:b/>
      <w:bCs/>
      <w:i/>
      <w:iCs/>
      <w:sz w:val="24"/>
      <w:szCs w:val="24"/>
      <w:lang w:eastAsia="nl-NL"/>
    </w:rPr>
  </w:style>
  <w:style w:type="paragraph" w:styleId="Plattetekst">
    <w:name w:val="Body Text"/>
    <w:basedOn w:val="Standaard"/>
    <w:link w:val="PlattetekstChar"/>
    <w:semiHidden/>
    <w:rsid w:val="001467E3"/>
    <w:rPr>
      <w:b/>
      <w:bCs/>
      <w:szCs w:val="20"/>
      <w:lang w:val="nl-NL"/>
    </w:rPr>
  </w:style>
  <w:style w:type="character" w:customStyle="1" w:styleId="PlattetekstChar">
    <w:name w:val="Platte tekst Char"/>
    <w:basedOn w:val="Standaardalinea-lettertype"/>
    <w:link w:val="Plattetekst"/>
    <w:semiHidden/>
    <w:rsid w:val="001467E3"/>
    <w:rPr>
      <w:rFonts w:ascii="Times New Roman" w:eastAsia="Times New Roman" w:hAnsi="Times New Roman" w:cs="Times New Roman"/>
      <w:b/>
      <w:bCs/>
      <w:sz w:val="24"/>
      <w:szCs w:val="20"/>
      <w:lang w:eastAsia="nl-NL"/>
    </w:rPr>
  </w:style>
  <w:style w:type="character" w:styleId="Zwaar">
    <w:name w:val="Strong"/>
    <w:basedOn w:val="Standaardalinea-lettertype"/>
    <w:qFormat/>
    <w:rsid w:val="001467E3"/>
    <w:rPr>
      <w:b/>
      <w:bCs/>
    </w:rPr>
  </w:style>
  <w:style w:type="paragraph" w:styleId="Plattetekst2">
    <w:name w:val="Body Text 2"/>
    <w:basedOn w:val="Standaard"/>
    <w:link w:val="Plattetekst2Char"/>
    <w:semiHidden/>
    <w:rsid w:val="001467E3"/>
    <w:rPr>
      <w:sz w:val="20"/>
      <w:szCs w:val="20"/>
    </w:rPr>
  </w:style>
  <w:style w:type="character" w:customStyle="1" w:styleId="Plattetekst2Char">
    <w:name w:val="Platte tekst 2 Char"/>
    <w:basedOn w:val="Standaardalinea-lettertype"/>
    <w:link w:val="Plattetekst2"/>
    <w:semiHidden/>
    <w:rsid w:val="001467E3"/>
    <w:rPr>
      <w:rFonts w:ascii="Times New Roman" w:eastAsia="Times New Roman" w:hAnsi="Times New Roman" w:cs="Times New Roman"/>
      <w:sz w:val="20"/>
      <w:szCs w:val="20"/>
      <w:lang w:val="de-DE" w:eastAsia="nl-NL"/>
    </w:rPr>
  </w:style>
  <w:style w:type="paragraph" w:styleId="Plattetekst3">
    <w:name w:val="Body Text 3"/>
    <w:basedOn w:val="Standaard"/>
    <w:link w:val="Plattetekst3Char"/>
    <w:semiHidden/>
    <w:rsid w:val="001467E3"/>
    <w:rPr>
      <w:color w:val="0000FF"/>
      <w:lang w:val="nl-NL"/>
    </w:rPr>
  </w:style>
  <w:style w:type="character" w:customStyle="1" w:styleId="Plattetekst3Char">
    <w:name w:val="Platte tekst 3 Char"/>
    <w:basedOn w:val="Standaardalinea-lettertype"/>
    <w:link w:val="Plattetekst3"/>
    <w:semiHidden/>
    <w:rsid w:val="001467E3"/>
    <w:rPr>
      <w:rFonts w:ascii="Times New Roman" w:eastAsia="Times New Roman" w:hAnsi="Times New Roman" w:cs="Times New Roman"/>
      <w:color w:val="0000FF"/>
      <w:sz w:val="24"/>
      <w:szCs w:val="24"/>
      <w:lang w:eastAsia="nl-NL"/>
    </w:rPr>
  </w:style>
  <w:style w:type="paragraph" w:styleId="Lijstalinea">
    <w:name w:val="List Paragraph"/>
    <w:basedOn w:val="Standaard"/>
    <w:uiPriority w:val="34"/>
    <w:qFormat/>
    <w:rsid w:val="00E91B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6939</Words>
  <Characters>38165</Characters>
  <Application>Microsoft Office Word</Application>
  <DocSecurity>0</DocSecurity>
  <Lines>318</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Kiewiet</dc:creator>
  <cp:keywords/>
  <dc:description/>
  <cp:lastModifiedBy>Theo Kiewiet</cp:lastModifiedBy>
  <cp:revision>2</cp:revision>
  <dcterms:created xsi:type="dcterms:W3CDTF">2010-02-06T09:36:00Z</dcterms:created>
  <dcterms:modified xsi:type="dcterms:W3CDTF">2010-02-06T14:50:00Z</dcterms:modified>
</cp:coreProperties>
</file>